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540" w:rsidRPr="006B619E" w:rsidRDefault="000B4540" w:rsidP="005D0388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標楷體"/>
          <w:b/>
          <w:bCs/>
          <w:kern w:val="0"/>
          <w:sz w:val="32"/>
          <w:szCs w:val="32"/>
        </w:rPr>
      </w:pPr>
      <w:r w:rsidRPr="006B619E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由「中國性都」廣東省東莞市五星級大飯店舉行「裸舞」選秀之色情交易案──談「性產業」除罪化問題</w:t>
      </w:r>
      <w:r w:rsidRPr="006B619E">
        <w:rPr>
          <w:rFonts w:ascii="標楷體" w:eastAsia="標楷體" w:hAnsi="標楷體" w:cs="標楷體"/>
          <w:b/>
          <w:bCs/>
          <w:kern w:val="0"/>
          <w:sz w:val="32"/>
          <w:szCs w:val="32"/>
        </w:rPr>
        <w:t xml:space="preserve"> </w:t>
      </w:r>
    </w:p>
    <w:p w:rsidR="000B4540" w:rsidRPr="0043611D" w:rsidRDefault="000B4540" w:rsidP="005D0388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Times New Roman"/>
          <w:b/>
          <w:bCs/>
          <w:color w:val="0033CC"/>
          <w:kern w:val="0"/>
          <w:sz w:val="36"/>
          <w:szCs w:val="36"/>
        </w:rPr>
      </w:pPr>
      <w:r>
        <w:rPr>
          <w:rFonts w:ascii="標楷體" w:eastAsia="標楷體" w:hAnsi="標楷體" w:cs="標楷體"/>
          <w:b/>
          <w:bCs/>
          <w:kern w:val="0"/>
          <w:sz w:val="36"/>
          <w:szCs w:val="36"/>
        </w:rPr>
        <w:t xml:space="preserve">     </w:t>
      </w:r>
      <w:r>
        <w:rPr>
          <w:rFonts w:ascii="標楷體" w:eastAsia="標楷體" w:hAnsi="標楷體" w:cs="標楷體"/>
          <w:b/>
          <w:bCs/>
          <w:kern w:val="0"/>
        </w:rPr>
        <w:t xml:space="preserve">                                       </w:t>
      </w:r>
      <w:r w:rsidRPr="00E62EDE">
        <w:rPr>
          <w:rFonts w:ascii="標楷體" w:eastAsia="標楷體" w:hAnsi="標楷體" w:cs="標楷體"/>
          <w:b/>
          <w:bCs/>
          <w:color w:val="000000"/>
          <w:kern w:val="0"/>
        </w:rPr>
        <w:t xml:space="preserve">      </w:t>
      </w:r>
      <w:r>
        <w:rPr>
          <w:rFonts w:ascii="標楷體" w:eastAsia="標楷體" w:hAnsi="標楷體" w:cs="標楷體"/>
          <w:b/>
          <w:bCs/>
          <w:color w:val="000000"/>
          <w:kern w:val="0"/>
        </w:rPr>
        <w:t xml:space="preserve">   </w:t>
      </w:r>
      <w:r w:rsidRPr="00E62EDE">
        <w:rPr>
          <w:rFonts w:ascii="標楷體" w:eastAsia="標楷體" w:hAnsi="標楷體" w:cs="標楷體" w:hint="eastAsia"/>
          <w:b/>
          <w:bCs/>
          <w:color w:val="000000"/>
          <w:kern w:val="0"/>
        </w:rPr>
        <w:t>＊</w:t>
      </w:r>
      <w:r w:rsidRPr="00E62EDE">
        <w:rPr>
          <w:rFonts w:ascii="標楷體" w:eastAsia="標楷體" w:hAnsi="標楷體" w:cs="標楷體"/>
          <w:b/>
          <w:bCs/>
          <w:color w:val="000000"/>
          <w:kern w:val="0"/>
        </w:rPr>
        <w:t xml:space="preserve">. </w:t>
      </w:r>
      <w:r w:rsidRPr="00E62EDE">
        <w:rPr>
          <w:rFonts w:ascii="標楷體" w:eastAsia="標楷體" w:hAnsi="標楷體" w:cs="標楷體" w:hint="eastAsia"/>
          <w:b/>
          <w:bCs/>
          <w:color w:val="000000"/>
          <w:kern w:val="0"/>
        </w:rPr>
        <w:t>慈賢</w:t>
      </w:r>
      <w:r>
        <w:rPr>
          <w:rStyle w:val="FootnoteReference"/>
          <w:rFonts w:ascii="標楷體" w:eastAsia="標楷體" w:hAnsi="標楷體" w:cs="Times New Roman"/>
          <w:b/>
          <w:bCs/>
          <w:color w:val="000000"/>
          <w:kern w:val="0"/>
        </w:rPr>
        <w:footnoteReference w:id="1"/>
      </w:r>
      <w:r w:rsidRPr="00E62EDE">
        <w:rPr>
          <w:color w:val="000000"/>
        </w:rPr>
        <w:t xml:space="preserve"> </w:t>
      </w:r>
    </w:p>
    <w:p w:rsidR="000B4540" w:rsidRDefault="000B4540" w:rsidP="008C375A">
      <w:pPr>
        <w:widowControl/>
        <w:shd w:val="clear" w:color="auto" w:fill="FFFFFF"/>
        <w:spacing w:line="312" w:lineRule="atLeast"/>
        <w:outlineLvl w:val="0"/>
        <w:rPr>
          <w:rFonts w:ascii="標楷體" w:eastAsia="標楷體" w:hAnsi="標楷體" w:cs="Times New Roman"/>
          <w:b/>
          <w:bCs/>
          <w:color w:val="000000"/>
          <w:kern w:val="36"/>
          <w:sz w:val="28"/>
          <w:szCs w:val="28"/>
        </w:rPr>
      </w:pPr>
      <w:r w:rsidRPr="005D0388">
        <w:rPr>
          <w:rFonts w:ascii="標楷體" w:eastAsia="標楷體" w:hAnsi="標楷體" w:cs="標楷體" w:hint="eastAsia"/>
          <w:b/>
          <w:bCs/>
          <w:color w:val="000000"/>
          <w:kern w:val="36"/>
          <w:sz w:val="28"/>
          <w:szCs w:val="28"/>
        </w:rPr>
        <w:t>一、前言</w:t>
      </w:r>
    </w:p>
    <w:p w:rsidR="000B4540" w:rsidRPr="006B619E" w:rsidRDefault="000B4540" w:rsidP="00E62EDE">
      <w:pPr>
        <w:widowControl/>
        <w:shd w:val="clear" w:color="auto" w:fill="FFFFFF"/>
        <w:spacing w:line="400" w:lineRule="exact"/>
        <w:rPr>
          <w:rFonts w:ascii="標楷體" w:eastAsia="標楷體" w:hAnsi="標楷體" w:cs="Times New Roman"/>
          <w:color w:val="000000"/>
          <w:kern w:val="0"/>
        </w:rPr>
      </w:pPr>
      <w:r>
        <w:rPr>
          <w:rFonts w:ascii="標楷體" w:eastAsia="標楷體" w:hAnsi="標楷體" w:cs="標楷體"/>
          <w:b/>
          <w:bCs/>
          <w:color w:val="000000"/>
          <w:kern w:val="36"/>
        </w:rPr>
        <w:t xml:space="preserve">    </w:t>
      </w:r>
      <w:r w:rsidRPr="006B619E">
        <w:rPr>
          <w:rFonts w:ascii="標楷體" w:eastAsia="標楷體" w:hAnsi="標楷體" w:cs="標楷體" w:hint="eastAsia"/>
          <w:b/>
          <w:bCs/>
          <w:color w:val="000000"/>
          <w:kern w:val="0"/>
        </w:rPr>
        <w:t>中國廣東省東莞市素有「中國性都」之稱。</w:t>
      </w:r>
      <w:r w:rsidRPr="006B619E">
        <w:rPr>
          <w:rFonts w:ascii="標楷體" w:eastAsia="標楷體" w:hAnsi="標楷體" w:cs="標楷體"/>
          <w:b/>
          <w:bCs/>
          <w:color w:val="000000"/>
          <w:kern w:val="36"/>
        </w:rPr>
        <w:t xml:space="preserve"> 2014</w:t>
      </w:r>
      <w:r w:rsidRPr="006B619E">
        <w:rPr>
          <w:rFonts w:ascii="標楷體" w:eastAsia="標楷體" w:hAnsi="標楷體" w:cs="標楷體" w:hint="eastAsia"/>
          <w:b/>
          <w:bCs/>
          <w:color w:val="000000"/>
          <w:kern w:val="36"/>
        </w:rPr>
        <w:t>年</w:t>
      </w:r>
      <w:r w:rsidRPr="006B619E">
        <w:rPr>
          <w:rFonts w:ascii="標楷體" w:eastAsia="標楷體" w:hAnsi="標楷體" w:cs="標楷體"/>
          <w:b/>
          <w:bCs/>
          <w:color w:val="000000"/>
          <w:kern w:val="36"/>
        </w:rPr>
        <w:t>02</w:t>
      </w:r>
      <w:r w:rsidRPr="006B619E">
        <w:rPr>
          <w:rFonts w:ascii="標楷體" w:eastAsia="標楷體" w:hAnsi="標楷體" w:cs="標楷體" w:hint="eastAsia"/>
          <w:b/>
          <w:bCs/>
          <w:color w:val="000000"/>
          <w:kern w:val="36"/>
        </w:rPr>
        <w:t>月</w:t>
      </w:r>
      <w:r w:rsidRPr="006B619E">
        <w:rPr>
          <w:rFonts w:ascii="標楷體" w:eastAsia="標楷體" w:hAnsi="標楷體" w:cs="標楷體"/>
          <w:b/>
          <w:bCs/>
          <w:color w:val="000000"/>
          <w:kern w:val="36"/>
        </w:rPr>
        <w:t>9</w:t>
      </w:r>
      <w:r w:rsidRPr="006B619E">
        <w:rPr>
          <w:rFonts w:ascii="標楷體" w:eastAsia="標楷體" w:hAnsi="標楷體" w:cs="標楷體" w:hint="eastAsia"/>
          <w:b/>
          <w:bCs/>
          <w:color w:val="000000"/>
          <w:kern w:val="36"/>
        </w:rPr>
        <w:t>日，</w:t>
      </w:r>
      <w:r w:rsidRPr="006B619E">
        <w:rPr>
          <w:rFonts w:ascii="標楷體" w:eastAsia="標楷體" w:hAnsi="標楷體" w:cs="標楷體" w:hint="eastAsia"/>
          <w:b/>
          <w:bCs/>
          <w:color w:val="000000"/>
          <w:kern w:val="0"/>
        </w:rPr>
        <w:t>據中國官媒中央電視台派記者暗中採訪，發現當地多家五星級飯店</w:t>
      </w:r>
      <w:r w:rsidRPr="00BA18BA">
        <w:rPr>
          <w:rFonts w:ascii="標楷體" w:eastAsia="標楷體" w:hAnsi="標楷體" w:cs="標楷體" w:hint="eastAsia"/>
          <w:b/>
          <w:bCs/>
          <w:color w:val="000000"/>
          <w:kern w:val="0"/>
        </w:rPr>
        <w:t>，</w:t>
      </w:r>
      <w:r w:rsidRPr="006B619E">
        <w:rPr>
          <w:rFonts w:ascii="標楷體" w:eastAsia="標楷體" w:hAnsi="標楷體" w:cs="標楷體" w:hint="eastAsia"/>
          <w:b/>
          <w:bCs/>
          <w:color w:val="000000"/>
          <w:kern w:val="0"/>
        </w:rPr>
        <w:t>竟然暗中提供色情服務，尤其在農曆過年期間，更是</w:t>
      </w:r>
      <w:r w:rsidRPr="00011965">
        <w:rPr>
          <w:rFonts w:ascii="標楷體" w:eastAsia="標楷體" w:hAnsi="標楷體" w:cs="標楷體" w:hint="eastAsia"/>
          <w:b/>
          <w:bCs/>
          <w:color w:val="000000"/>
          <w:kern w:val="0"/>
        </w:rPr>
        <w:t>「</w:t>
      </w:r>
      <w:r w:rsidRPr="006B619E">
        <w:rPr>
          <w:rFonts w:ascii="標楷體" w:eastAsia="標楷體" w:hAnsi="標楷體" w:cs="標楷體" w:hint="eastAsia"/>
          <w:b/>
          <w:bCs/>
          <w:color w:val="000000"/>
          <w:kern w:val="0"/>
        </w:rPr>
        <w:t>春色無邊</w:t>
      </w:r>
      <w:r w:rsidRPr="00011965">
        <w:rPr>
          <w:rFonts w:ascii="標楷體" w:eastAsia="標楷體" w:hAnsi="標楷體" w:cs="標楷體" w:hint="eastAsia"/>
          <w:b/>
          <w:bCs/>
          <w:color w:val="000000"/>
          <w:kern w:val="0"/>
        </w:rPr>
        <w:t>」</w:t>
      </w:r>
      <w:r w:rsidRPr="006B619E">
        <w:rPr>
          <w:rFonts w:ascii="標楷體" w:eastAsia="標楷體" w:hAnsi="標楷體" w:cs="標楷體" w:hint="eastAsia"/>
          <w:b/>
          <w:bCs/>
          <w:color w:val="000000"/>
          <w:kern w:val="0"/>
        </w:rPr>
        <w:t>。多家大飯店名義上舉行「選秀」，實際上是「賣淫」，一次安排</w:t>
      </w:r>
      <w:r w:rsidRPr="006B619E">
        <w:rPr>
          <w:rFonts w:ascii="標楷體" w:eastAsia="標楷體" w:hAnsi="標楷體" w:cs="標楷體"/>
          <w:b/>
          <w:bCs/>
          <w:color w:val="000000"/>
          <w:kern w:val="0"/>
        </w:rPr>
        <w:t>10</w:t>
      </w:r>
      <w:r w:rsidRPr="006B619E">
        <w:rPr>
          <w:rFonts w:ascii="標楷體" w:eastAsia="標楷體" w:hAnsi="標楷體" w:cs="標楷體" w:hint="eastAsia"/>
          <w:b/>
          <w:bCs/>
          <w:color w:val="000000"/>
          <w:kern w:val="0"/>
        </w:rPr>
        <w:t>多名小姐像選美一樣排開，標明</w:t>
      </w:r>
      <w:r w:rsidRPr="00011965">
        <w:rPr>
          <w:rFonts w:ascii="標楷體" w:eastAsia="標楷體" w:hAnsi="標楷體" w:cs="標楷體" w:hint="eastAsia"/>
          <w:b/>
          <w:bCs/>
          <w:color w:val="000000"/>
          <w:kern w:val="0"/>
        </w:rPr>
        <w:t>「</w:t>
      </w:r>
      <w:r w:rsidRPr="006B619E">
        <w:rPr>
          <w:rFonts w:ascii="標楷體" w:eastAsia="標楷體" w:hAnsi="標楷體" w:cs="標楷體" w:hint="eastAsia"/>
          <w:b/>
          <w:bCs/>
          <w:color w:val="000000"/>
          <w:kern w:val="0"/>
        </w:rPr>
        <w:t>肉金</w:t>
      </w:r>
      <w:r w:rsidRPr="00011965">
        <w:rPr>
          <w:rFonts w:ascii="標楷體" w:eastAsia="標楷體" w:hAnsi="標楷體" w:cs="標楷體" w:hint="eastAsia"/>
          <w:b/>
          <w:bCs/>
          <w:color w:val="000000"/>
          <w:kern w:val="0"/>
        </w:rPr>
        <w:t>」</w:t>
      </w:r>
      <w:r w:rsidRPr="006B619E">
        <w:rPr>
          <w:rFonts w:ascii="標楷體" w:eastAsia="標楷體" w:hAnsi="標楷體" w:cs="標楷體" w:hint="eastAsia"/>
          <w:b/>
          <w:bCs/>
          <w:color w:val="000000"/>
          <w:kern w:val="0"/>
        </w:rPr>
        <w:t>價碼，讓嫖客挑選。其中「喜來登大酒店」，在地下車庫裡有一個寫有</w:t>
      </w:r>
      <w:r w:rsidRPr="00011965">
        <w:rPr>
          <w:rFonts w:ascii="標楷體" w:eastAsia="標楷體" w:hAnsi="標楷體" w:cs="標楷體" w:hint="eastAsia"/>
          <w:b/>
          <w:bCs/>
          <w:color w:val="000000"/>
          <w:kern w:val="0"/>
        </w:rPr>
        <w:t>「</w:t>
      </w:r>
      <w:r w:rsidRPr="006B619E">
        <w:rPr>
          <w:rFonts w:ascii="標楷體" w:eastAsia="標楷體" w:hAnsi="標楷體" w:cs="標楷體" w:hint="eastAsia"/>
          <w:b/>
          <w:bCs/>
          <w:color w:val="000000"/>
          <w:kern w:val="0"/>
        </w:rPr>
        <w:t>富豪會所</w:t>
      </w:r>
      <w:r w:rsidRPr="00011965">
        <w:rPr>
          <w:rFonts w:ascii="標楷體" w:eastAsia="標楷體" w:hAnsi="標楷體" w:cs="標楷體" w:hint="eastAsia"/>
          <w:b/>
          <w:bCs/>
          <w:color w:val="000000"/>
          <w:kern w:val="0"/>
        </w:rPr>
        <w:t>」</w:t>
      </w:r>
      <w:r w:rsidRPr="006B619E">
        <w:rPr>
          <w:rFonts w:ascii="標楷體" w:eastAsia="標楷體" w:hAnsi="標楷體" w:cs="標楷體" w:hint="eastAsia"/>
          <w:b/>
          <w:bCs/>
          <w:color w:val="000000"/>
          <w:kern w:val="0"/>
        </w:rPr>
        <w:t>的入口，搭電梯上了</w:t>
      </w:r>
      <w:r w:rsidRPr="006B619E">
        <w:rPr>
          <w:rFonts w:ascii="標楷體" w:eastAsia="標楷體" w:hAnsi="標楷體" w:cs="標楷體"/>
          <w:b/>
          <w:bCs/>
          <w:color w:val="000000"/>
          <w:kern w:val="0"/>
        </w:rPr>
        <w:t>5</w:t>
      </w:r>
      <w:r w:rsidRPr="006B619E">
        <w:rPr>
          <w:rFonts w:ascii="標楷體" w:eastAsia="標楷體" w:hAnsi="標楷體" w:cs="標楷體" w:hint="eastAsia"/>
          <w:b/>
          <w:bCs/>
          <w:color w:val="000000"/>
          <w:kern w:val="0"/>
        </w:rPr>
        <w:t>樓後</w:t>
      </w:r>
      <w:r w:rsidRPr="00011965">
        <w:rPr>
          <w:rFonts w:ascii="標楷體" w:eastAsia="標楷體" w:hAnsi="標楷體" w:cs="標楷體" w:hint="eastAsia"/>
          <w:b/>
          <w:bCs/>
          <w:color w:val="000000"/>
          <w:kern w:val="0"/>
        </w:rPr>
        <w:t>，</w:t>
      </w:r>
      <w:r w:rsidRPr="006B619E">
        <w:rPr>
          <w:rFonts w:ascii="標楷體" w:eastAsia="標楷體" w:hAnsi="標楷體" w:cs="標楷體" w:hint="eastAsia"/>
          <w:b/>
          <w:bCs/>
          <w:color w:val="000000"/>
          <w:kern w:val="0"/>
        </w:rPr>
        <w:t>是「色情按摩部」。一名經理帶記者進了一個房間，隨後經理帶了</w:t>
      </w:r>
      <w:r w:rsidRPr="006B619E">
        <w:rPr>
          <w:rFonts w:ascii="標楷體" w:eastAsia="標楷體" w:hAnsi="標楷體" w:cs="標楷體"/>
          <w:b/>
          <w:bCs/>
          <w:color w:val="000000"/>
          <w:kern w:val="0"/>
        </w:rPr>
        <w:t>10</w:t>
      </w:r>
      <w:r w:rsidRPr="006B619E">
        <w:rPr>
          <w:rFonts w:ascii="標楷體" w:eastAsia="標楷體" w:hAnsi="標楷體" w:cs="標楷體" w:hint="eastAsia"/>
          <w:b/>
          <w:bCs/>
          <w:color w:val="000000"/>
          <w:kern w:val="0"/>
        </w:rPr>
        <w:t>多名小姐進來，講明這裡不是普通的按摩，而是特殊〔性交易〕服務。小姐的服務費從</w:t>
      </w:r>
      <w:r w:rsidRPr="006B619E">
        <w:rPr>
          <w:rFonts w:ascii="標楷體" w:eastAsia="標楷體" w:hAnsi="標楷體" w:cs="標楷體"/>
          <w:b/>
          <w:bCs/>
          <w:color w:val="000000"/>
          <w:kern w:val="0"/>
        </w:rPr>
        <w:t>700</w:t>
      </w:r>
      <w:r w:rsidRPr="006B619E">
        <w:rPr>
          <w:rFonts w:ascii="標楷體" w:eastAsia="標楷體" w:hAnsi="標楷體" w:cs="標楷體" w:hint="eastAsia"/>
          <w:b/>
          <w:bCs/>
          <w:color w:val="000000"/>
          <w:kern w:val="0"/>
        </w:rPr>
        <w:t>至</w:t>
      </w:r>
      <w:r w:rsidRPr="006B619E">
        <w:rPr>
          <w:rFonts w:ascii="標楷體" w:eastAsia="標楷體" w:hAnsi="標楷體" w:cs="標楷體"/>
          <w:b/>
          <w:bCs/>
          <w:color w:val="000000"/>
          <w:kern w:val="0"/>
        </w:rPr>
        <w:t>2000</w:t>
      </w:r>
      <w:r w:rsidRPr="006B619E">
        <w:rPr>
          <w:rFonts w:ascii="標楷體" w:eastAsia="標楷體" w:hAnsi="標楷體" w:cs="標楷體" w:hint="eastAsia"/>
          <w:b/>
          <w:bCs/>
          <w:color w:val="000000"/>
          <w:kern w:val="0"/>
        </w:rPr>
        <w:t>人民幣不等（約</w:t>
      </w:r>
      <w:r w:rsidRPr="006B619E">
        <w:rPr>
          <w:rFonts w:ascii="標楷體" w:eastAsia="標楷體" w:hAnsi="標楷體" w:cs="標楷體"/>
          <w:b/>
          <w:bCs/>
          <w:color w:val="000000"/>
          <w:kern w:val="0"/>
        </w:rPr>
        <w:t>3500</w:t>
      </w:r>
      <w:r w:rsidRPr="006B619E">
        <w:rPr>
          <w:rFonts w:ascii="標楷體" w:eastAsia="標楷體" w:hAnsi="標楷體" w:cs="標楷體" w:hint="eastAsia"/>
          <w:b/>
          <w:bCs/>
          <w:color w:val="000000"/>
          <w:kern w:val="0"/>
        </w:rPr>
        <w:t>至</w:t>
      </w:r>
      <w:r w:rsidRPr="006B619E">
        <w:rPr>
          <w:rFonts w:ascii="標楷體" w:eastAsia="標楷體" w:hAnsi="標楷體" w:cs="標楷體"/>
          <w:b/>
          <w:bCs/>
          <w:color w:val="000000"/>
          <w:kern w:val="0"/>
        </w:rPr>
        <w:t>10200</w:t>
      </w:r>
      <w:r w:rsidRPr="006B619E">
        <w:rPr>
          <w:rFonts w:ascii="標楷體" w:eastAsia="標楷體" w:hAnsi="標楷體" w:cs="標楷體" w:hint="eastAsia"/>
          <w:b/>
          <w:bCs/>
          <w:color w:val="000000"/>
          <w:kern w:val="0"/>
        </w:rPr>
        <w:t>台幣）。該經理表示，「色情按摩部」已經經營幾年，來的都是熟客。</w:t>
      </w:r>
    </w:p>
    <w:p w:rsidR="000B4540" w:rsidRDefault="000B4540" w:rsidP="00E62EDE">
      <w:pPr>
        <w:widowControl/>
        <w:shd w:val="clear" w:color="auto" w:fill="FFFFFF"/>
        <w:spacing w:line="400" w:lineRule="exact"/>
        <w:rPr>
          <w:rFonts w:ascii="標楷體" w:eastAsia="標楷體" w:hAnsi="標楷體" w:cs="Times New Roman"/>
          <w:b/>
          <w:bCs/>
          <w:color w:val="000000"/>
          <w:kern w:val="0"/>
        </w:rPr>
      </w:pPr>
      <w:r w:rsidRPr="006B619E">
        <w:rPr>
          <w:rFonts w:ascii="標楷體" w:eastAsia="標楷體" w:hAnsi="標楷體" w:cs="標楷體"/>
          <w:b/>
          <w:bCs/>
          <w:color w:val="000000"/>
          <w:kern w:val="0"/>
        </w:rPr>
        <w:t xml:space="preserve">    </w:t>
      </w:r>
      <w:r w:rsidRPr="006B619E">
        <w:rPr>
          <w:rFonts w:ascii="標楷體" w:eastAsia="標楷體" w:hAnsi="標楷體" w:cs="標楷體" w:hint="eastAsia"/>
          <w:b/>
          <w:bCs/>
          <w:color w:val="000000"/>
          <w:kern w:val="0"/>
        </w:rPr>
        <w:t>最離譜的是東莞黃江鎮「太子酒店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」的</w:t>
      </w:r>
      <w:r w:rsidRPr="006B619E">
        <w:rPr>
          <w:rFonts w:ascii="標楷體" w:eastAsia="標楷體" w:hAnsi="標楷體" w:cs="標楷體" w:hint="eastAsia"/>
          <w:b/>
          <w:bCs/>
          <w:color w:val="000000"/>
          <w:kern w:val="0"/>
        </w:rPr>
        <w:t>三溫暖中心，</w:t>
      </w:r>
      <w:r w:rsidRPr="00DB758C">
        <w:rPr>
          <w:rFonts w:ascii="標楷體" w:eastAsia="標楷體" w:hAnsi="標楷體" w:cs="標楷體" w:hint="eastAsia"/>
          <w:b/>
          <w:bCs/>
          <w:color w:val="000000"/>
          <w:kern w:val="0"/>
        </w:rPr>
        <w:t>亦不甘示弱，</w:t>
      </w:r>
      <w:r w:rsidRPr="006B619E">
        <w:rPr>
          <w:rFonts w:ascii="標楷體" w:eastAsia="標楷體" w:hAnsi="標楷體" w:cs="標楷體" w:hint="eastAsia"/>
          <w:b/>
          <w:bCs/>
          <w:color w:val="000000"/>
          <w:kern w:val="0"/>
        </w:rPr>
        <w:t>公然舉行「裸舞選秀」</w:t>
      </w:r>
      <w:r>
        <w:rPr>
          <w:rFonts w:ascii="標楷體" w:eastAsia="標楷體" w:hAnsi="標楷體" w:cs="標楷體"/>
          <w:b/>
          <w:bCs/>
          <w:color w:val="000000"/>
          <w:kern w:val="0"/>
        </w:rPr>
        <w:t>(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如下揭圖</w:t>
      </w:r>
      <w:r>
        <w:rPr>
          <w:rFonts w:ascii="標楷體" w:eastAsia="標楷體" w:hAnsi="標楷體" w:cs="標楷體"/>
          <w:b/>
          <w:bCs/>
          <w:color w:val="000000"/>
          <w:kern w:val="0"/>
        </w:rPr>
        <w:t>2.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圖</w:t>
      </w:r>
      <w:r>
        <w:rPr>
          <w:rFonts w:ascii="標楷體" w:eastAsia="標楷體" w:hAnsi="標楷體" w:cs="標楷體"/>
          <w:b/>
          <w:bCs/>
          <w:color w:val="000000"/>
          <w:kern w:val="0"/>
        </w:rPr>
        <w:t>3.</w:t>
      </w:r>
      <w:r w:rsidRPr="005C5692">
        <w:rPr>
          <w:rFonts w:ascii="標楷體" w:eastAsia="標楷體" w:hAnsi="標楷體" w:cs="標楷體"/>
          <w:b/>
          <w:bCs/>
          <w:color w:val="000000"/>
          <w:kern w:val="0"/>
        </w:rPr>
        <w:t xml:space="preserve"> 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圖</w:t>
      </w:r>
      <w:r>
        <w:rPr>
          <w:rFonts w:ascii="標楷體" w:eastAsia="標楷體" w:hAnsi="標楷體" w:cs="標楷體"/>
          <w:b/>
          <w:bCs/>
          <w:color w:val="000000"/>
          <w:kern w:val="0"/>
        </w:rPr>
        <w:t>4.</w:t>
      </w:r>
      <w:r w:rsidRPr="005C5692">
        <w:t xml:space="preserve"> </w:t>
      </w:r>
      <w:r>
        <w:rPr>
          <w:rFonts w:ascii="標楷體" w:eastAsia="標楷體" w:hAnsi="標楷體" w:cs="標楷體"/>
          <w:b/>
          <w:bCs/>
          <w:color w:val="000000"/>
          <w:kern w:val="0"/>
        </w:rPr>
        <w:t>)</w:t>
      </w:r>
      <w:r w:rsidRPr="00BA18BA">
        <w:t xml:space="preserve"> </w:t>
      </w:r>
      <w:r w:rsidRPr="00BA18BA">
        <w:rPr>
          <w:rFonts w:ascii="標楷體" w:eastAsia="標楷體" w:hAnsi="標楷體" w:cs="標楷體" w:hint="eastAsia"/>
          <w:b/>
          <w:bCs/>
          <w:color w:val="000000"/>
          <w:kern w:val="0"/>
        </w:rPr>
        <w:t>；</w:t>
      </w:r>
      <w:r w:rsidRPr="006B619E">
        <w:rPr>
          <w:rFonts w:ascii="標楷體" w:eastAsia="標楷體" w:hAnsi="標楷體" w:cs="標楷體" w:hint="eastAsia"/>
          <w:b/>
          <w:bCs/>
          <w:color w:val="000000"/>
          <w:kern w:val="0"/>
        </w:rPr>
        <w:t>竟在酒店房間內設置用落地玻璃間隔的密室。客人被領進房間後，拉起布簾，竟有</w:t>
      </w:r>
      <w:r w:rsidRPr="00BA18BA">
        <w:rPr>
          <w:rFonts w:ascii="標楷體" w:eastAsia="標楷體" w:hAnsi="標楷體" w:cs="標楷體" w:hint="eastAsia"/>
          <w:b/>
          <w:bCs/>
          <w:color w:val="000000"/>
          <w:kern w:val="0"/>
        </w:rPr>
        <w:t>多</w:t>
      </w:r>
      <w:r w:rsidRPr="006B619E">
        <w:rPr>
          <w:rFonts w:ascii="標楷體" w:eastAsia="標楷體" w:hAnsi="標楷體" w:cs="標楷體" w:hint="eastAsia"/>
          <w:b/>
          <w:bCs/>
          <w:color w:val="000000"/>
          <w:kern w:val="0"/>
        </w:rPr>
        <w:t>名半祼或全身赤裸的小姐，在密室大跳艷舞。客人如果不滿，只要拉下布簾，等一下就會換來另一批裸舞女郎供挑選。而被選中的小姐，會從暗門出來，與客人〔性交易〕。</w:t>
      </w:r>
    </w:p>
    <w:p w:rsidR="000B4540" w:rsidRDefault="000B4540" w:rsidP="00E62EDE">
      <w:pPr>
        <w:widowControl/>
        <w:shd w:val="clear" w:color="auto" w:fill="FFFFFF"/>
        <w:spacing w:line="400" w:lineRule="exact"/>
        <w:rPr>
          <w:rFonts w:ascii="標楷體" w:eastAsia="標楷體" w:hAnsi="標楷體" w:cs="Times New Roman"/>
          <w:b/>
          <w:bCs/>
          <w:color w:val="000000"/>
          <w:kern w:val="0"/>
        </w:rPr>
      </w:pPr>
      <w:r>
        <w:rPr>
          <w:rFonts w:ascii="標楷體" w:eastAsia="標楷體" w:hAnsi="標楷體" w:cs="標楷體"/>
          <w:b/>
          <w:bCs/>
          <w:color w:val="000000"/>
          <w:kern w:val="0"/>
        </w:rPr>
        <w:t xml:space="preserve">    </w:t>
      </w:r>
      <w:r w:rsidRPr="00011965">
        <w:rPr>
          <w:rFonts w:ascii="標楷體" w:eastAsia="標楷體" w:hAnsi="標楷體" w:cs="標楷體" w:hint="eastAsia"/>
          <w:b/>
          <w:bCs/>
          <w:color w:val="000000"/>
          <w:kern w:val="0"/>
        </w:rPr>
        <w:t>各大酒店一時蔚為風氣，見賢思齊，如</w:t>
      </w:r>
      <w:r w:rsidRPr="006B619E">
        <w:rPr>
          <w:rFonts w:ascii="標楷體" w:eastAsia="標楷體" w:hAnsi="標楷體" w:cs="標楷體" w:hint="eastAsia"/>
          <w:b/>
          <w:bCs/>
          <w:color w:val="000000"/>
          <w:kern w:val="0"/>
        </w:rPr>
        <w:t>四星級的「新世界大酒店」也有按摩部。服務人員把記者領進房間，打開電視</w:t>
      </w:r>
      <w:r w:rsidRPr="00011965">
        <w:rPr>
          <w:rFonts w:ascii="標楷體" w:eastAsia="標楷體" w:hAnsi="標楷體" w:cs="標楷體" w:hint="eastAsia"/>
          <w:b/>
          <w:bCs/>
          <w:color w:val="000000"/>
          <w:kern w:val="0"/>
        </w:rPr>
        <w:t>，</w:t>
      </w:r>
      <w:r w:rsidRPr="006B619E">
        <w:rPr>
          <w:rFonts w:ascii="標楷體" w:eastAsia="標楷體" w:hAnsi="標楷體" w:cs="標楷體" w:hint="eastAsia"/>
          <w:b/>
          <w:bCs/>
          <w:color w:val="000000"/>
          <w:kern w:val="0"/>
        </w:rPr>
        <w:t>馬上出現淫穢的畫面，床頭櫃上放有一張服務表，上面有超過</w:t>
      </w:r>
      <w:r w:rsidRPr="006B619E">
        <w:rPr>
          <w:rFonts w:ascii="標楷體" w:eastAsia="標楷體" w:hAnsi="標楷體" w:cs="標楷體"/>
          <w:b/>
          <w:bCs/>
          <w:color w:val="000000"/>
          <w:kern w:val="0"/>
        </w:rPr>
        <w:t>50</w:t>
      </w:r>
      <w:r w:rsidRPr="006B619E">
        <w:rPr>
          <w:rFonts w:ascii="標楷體" w:eastAsia="標楷體" w:hAnsi="標楷體" w:cs="標楷體" w:hint="eastAsia"/>
          <w:b/>
          <w:bCs/>
          <w:color w:val="000000"/>
          <w:kern w:val="0"/>
        </w:rPr>
        <w:t>項的色情服務內容</w:t>
      </w:r>
      <w:r w:rsidRPr="006B619E">
        <w:rPr>
          <w:rStyle w:val="FootnoteReference"/>
          <w:rFonts w:ascii="標楷體" w:eastAsia="標楷體" w:hAnsi="標楷體" w:cs="Times New Roman"/>
          <w:b/>
          <w:bCs/>
          <w:color w:val="000000"/>
          <w:kern w:val="0"/>
        </w:rPr>
        <w:footnoteReference w:id="2"/>
      </w:r>
      <w:r w:rsidRPr="006B619E">
        <w:rPr>
          <w:rFonts w:ascii="標楷體" w:eastAsia="標楷體" w:hAnsi="標楷體" w:cs="標楷體" w:hint="eastAsia"/>
          <w:b/>
          <w:bCs/>
          <w:color w:val="000000"/>
          <w:kern w:val="0"/>
        </w:rPr>
        <w:t>。奇怪的是；</w:t>
      </w:r>
      <w:r w:rsidRPr="00BA18BA">
        <w:rPr>
          <w:rFonts w:ascii="標楷體" w:eastAsia="標楷體" w:hAnsi="標楷體" w:cs="標楷體" w:hint="eastAsia"/>
          <w:b/>
          <w:bCs/>
          <w:color w:val="000000"/>
          <w:kern w:val="0"/>
        </w:rPr>
        <w:t>媒體</w:t>
      </w:r>
      <w:r w:rsidRPr="006B619E">
        <w:rPr>
          <w:rFonts w:ascii="標楷體" w:eastAsia="標楷體" w:hAnsi="標楷體" w:cs="標楷體" w:hint="eastAsia"/>
          <w:b/>
          <w:bCs/>
          <w:color w:val="000000"/>
          <w:kern w:val="0"/>
        </w:rPr>
        <w:t>曾打電話報警，舉發色情交易，但是沒有警車到場，也沒有警察來調查。地下色情活動照常進行。正是因為所謂的「安全」，大量</w:t>
      </w:r>
      <w:r w:rsidRPr="00011965">
        <w:rPr>
          <w:rFonts w:ascii="標楷體" w:eastAsia="標楷體" w:hAnsi="標楷體" w:cs="標楷體" w:hint="eastAsia"/>
          <w:b/>
          <w:bCs/>
          <w:color w:val="000000"/>
          <w:kern w:val="0"/>
        </w:rPr>
        <w:t>「</w:t>
      </w:r>
      <w:r w:rsidRPr="006B619E">
        <w:rPr>
          <w:rFonts w:ascii="標楷體" w:eastAsia="標楷體" w:hAnsi="標楷體" w:cs="標楷體" w:hint="eastAsia"/>
          <w:b/>
          <w:bCs/>
          <w:color w:val="000000"/>
          <w:kern w:val="0"/>
        </w:rPr>
        <w:t>外地人</w:t>
      </w:r>
      <w:r w:rsidRPr="00011965">
        <w:rPr>
          <w:rFonts w:ascii="標楷體" w:eastAsia="標楷體" w:hAnsi="標楷體" w:cs="標楷體" w:hint="eastAsia"/>
          <w:b/>
          <w:bCs/>
          <w:color w:val="000000"/>
          <w:kern w:val="0"/>
        </w:rPr>
        <w:t>」</w:t>
      </w:r>
      <w:r w:rsidRPr="006B619E">
        <w:rPr>
          <w:rFonts w:ascii="標楷體" w:eastAsia="標楷體" w:hAnsi="標楷體" w:cs="標楷體" w:hint="eastAsia"/>
          <w:b/>
          <w:bCs/>
          <w:color w:val="000000"/>
          <w:kern w:val="0"/>
        </w:rPr>
        <w:t>都會跑到「東莞」進行賣淫嫖娼非法交易。</w:t>
      </w:r>
    </w:p>
    <w:p w:rsidR="000B4540" w:rsidRDefault="000B4540" w:rsidP="00B94BF6">
      <w:pPr>
        <w:widowControl/>
        <w:shd w:val="clear" w:color="auto" w:fill="FFFFFF"/>
        <w:spacing w:line="400" w:lineRule="exact"/>
        <w:rPr>
          <w:rFonts w:ascii="標楷體" w:eastAsia="標楷體" w:hAnsi="標楷體" w:cs="標楷體"/>
          <w:b/>
          <w:bCs/>
          <w:color w:val="000000"/>
          <w:kern w:val="0"/>
        </w:rPr>
      </w:pPr>
      <w:r>
        <w:rPr>
          <w:rFonts w:ascii="標楷體" w:eastAsia="標楷體" w:hAnsi="標楷體" w:cs="標楷體"/>
          <w:b/>
          <w:bCs/>
          <w:color w:val="000000"/>
          <w:kern w:val="0"/>
        </w:rPr>
        <w:t xml:space="preserve">    </w:t>
      </w:r>
      <w:r w:rsidRPr="00BA18BA">
        <w:rPr>
          <w:rFonts w:ascii="標楷體" w:eastAsia="標楷體" w:hAnsi="標楷體" w:cs="標楷體" w:hint="eastAsia"/>
          <w:b/>
          <w:bCs/>
          <w:color w:val="000000"/>
          <w:kern w:val="0"/>
        </w:rPr>
        <w:t>不過，此次</w:t>
      </w:r>
      <w:r w:rsidRPr="006B619E">
        <w:rPr>
          <w:rFonts w:ascii="標楷體" w:eastAsia="標楷體" w:hAnsi="標楷體" w:cs="標楷體" w:hint="eastAsia"/>
          <w:b/>
          <w:bCs/>
          <w:color w:val="000000"/>
          <w:kern w:val="0"/>
        </w:rPr>
        <w:t>廣東省東莞市色情業猖獗內幕，</w:t>
      </w:r>
      <w:r w:rsidRPr="00011965">
        <w:rPr>
          <w:rFonts w:ascii="標楷體" w:eastAsia="標楷體" w:hAnsi="標楷體" w:cs="標楷體" w:hint="eastAsia"/>
          <w:b/>
          <w:bCs/>
          <w:color w:val="000000"/>
          <w:kern w:val="0"/>
        </w:rPr>
        <w:t>一經</w:t>
      </w:r>
      <w:r w:rsidRPr="00BA18BA">
        <w:rPr>
          <w:rFonts w:ascii="標楷體" w:eastAsia="標楷體" w:hAnsi="標楷體" w:cs="標楷體" w:hint="eastAsia"/>
          <w:b/>
          <w:bCs/>
          <w:color w:val="000000"/>
          <w:kern w:val="0"/>
        </w:rPr>
        <w:t>官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媒</w:t>
      </w:r>
      <w:r w:rsidRPr="00011965">
        <w:rPr>
          <w:rFonts w:ascii="標楷體" w:eastAsia="標楷體" w:hAnsi="標楷體" w:cs="標楷體" w:hint="eastAsia"/>
          <w:b/>
          <w:bCs/>
          <w:color w:val="000000"/>
          <w:kern w:val="0"/>
        </w:rPr>
        <w:t>披露，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東窗事發後，驚動廣東省委書記胡春華</w:t>
      </w:r>
      <w:r w:rsidRPr="00BA18BA">
        <w:rPr>
          <w:rFonts w:ascii="標楷體" w:eastAsia="標楷體" w:hAnsi="標楷體" w:cs="標楷體" w:hint="eastAsia"/>
          <w:b/>
          <w:bCs/>
          <w:color w:val="000000"/>
          <w:kern w:val="0"/>
        </w:rPr>
        <w:t>先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生，東莞市政府立即出動</w:t>
      </w:r>
      <w:r w:rsidRPr="008501FB">
        <w:rPr>
          <w:rFonts w:ascii="標楷體" w:eastAsia="標楷體" w:hAnsi="標楷體" w:cs="標楷體"/>
          <w:b/>
          <w:bCs/>
          <w:color w:val="000000"/>
          <w:kern w:val="0"/>
        </w:rPr>
        <w:t>6525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名警力清查全市三溫暖、按摩店等</w:t>
      </w:r>
      <w:r w:rsidRPr="006B619E">
        <w:rPr>
          <w:rFonts w:ascii="標楷體" w:eastAsia="標楷體" w:hAnsi="標楷體" w:cs="標楷體" w:hint="eastAsia"/>
          <w:b/>
          <w:bCs/>
          <w:color w:val="000000"/>
          <w:kern w:val="0"/>
        </w:rPr>
        <w:t>包藏色情業的娛樂場所</w:t>
      </w:r>
      <w:r w:rsidRPr="00482D44">
        <w:rPr>
          <w:rFonts w:ascii="標楷體" w:eastAsia="標楷體" w:hAnsi="標楷體" w:cs="標楷體" w:hint="eastAsia"/>
          <w:b/>
          <w:bCs/>
          <w:color w:val="000000"/>
          <w:kern w:val="0"/>
        </w:rPr>
        <w:t>，</w:t>
      </w:r>
      <w:r w:rsidRPr="008501FB">
        <w:rPr>
          <w:rFonts w:ascii="標楷體" w:eastAsia="標楷體" w:hAnsi="標楷體" w:cs="標楷體" w:hint="eastAsia"/>
          <w:b/>
          <w:bCs/>
          <w:color w:val="000000"/>
          <w:kern w:val="0"/>
        </w:rPr>
        <w:t>發現</w:t>
      </w:r>
      <w:r w:rsidRPr="008501FB">
        <w:rPr>
          <w:rFonts w:ascii="標楷體" w:eastAsia="標楷體" w:hAnsi="標楷體" w:cs="標楷體"/>
          <w:b/>
          <w:bCs/>
          <w:color w:val="000000"/>
          <w:kern w:val="0"/>
        </w:rPr>
        <w:t>39</w:t>
      </w:r>
      <w:r w:rsidRPr="008501FB">
        <w:rPr>
          <w:rFonts w:ascii="標楷體" w:eastAsia="標楷體" w:hAnsi="標楷體" w:cs="標楷體" w:hint="eastAsia"/>
          <w:b/>
          <w:bCs/>
          <w:color w:val="000000"/>
          <w:kern w:val="0"/>
        </w:rPr>
        <w:t>間場所涉黃，查封</w:t>
      </w:r>
      <w:r w:rsidRPr="008501FB">
        <w:rPr>
          <w:rFonts w:ascii="標楷體" w:eastAsia="標楷體" w:hAnsi="標楷體" w:cs="標楷體"/>
          <w:b/>
          <w:bCs/>
          <w:color w:val="000000"/>
          <w:kern w:val="0"/>
        </w:rPr>
        <w:t>12</w:t>
      </w:r>
      <w:r w:rsidRPr="008501FB">
        <w:rPr>
          <w:rFonts w:ascii="標楷體" w:eastAsia="標楷體" w:hAnsi="標楷體" w:cs="標楷體" w:hint="eastAsia"/>
          <w:b/>
          <w:bCs/>
          <w:color w:val="000000"/>
          <w:kern w:val="0"/>
        </w:rPr>
        <w:t>間</w:t>
      </w:r>
      <w:r w:rsidRPr="006B619E">
        <w:rPr>
          <w:rFonts w:ascii="標楷體" w:eastAsia="標楷體" w:hAnsi="標楷體" w:cs="標楷體" w:hint="eastAsia"/>
          <w:b/>
          <w:bCs/>
          <w:color w:val="000000"/>
          <w:kern w:val="0"/>
        </w:rPr>
        <w:t>。</w:t>
      </w:r>
      <w:r w:rsidRPr="00DB758C">
        <w:rPr>
          <w:rFonts w:ascii="標楷體" w:eastAsia="標楷體" w:hAnsi="標楷體" w:cs="標楷體" w:hint="eastAsia"/>
          <w:b/>
          <w:bCs/>
          <w:color w:val="000000"/>
          <w:kern w:val="0"/>
        </w:rPr>
        <w:t>且</w:t>
      </w:r>
      <w:r w:rsidRPr="006B619E">
        <w:rPr>
          <w:rFonts w:ascii="標楷體" w:eastAsia="標楷體" w:hAnsi="標楷體" w:cs="標楷體" w:hint="eastAsia"/>
          <w:b/>
          <w:bCs/>
          <w:color w:val="000000"/>
          <w:kern w:val="0"/>
        </w:rPr>
        <w:t>被媒體點名的東莞市中堂鎮公安分局長，以及色情業酒店所在地</w:t>
      </w:r>
      <w:r w:rsidRPr="00DB758C">
        <w:rPr>
          <w:rFonts w:ascii="標楷體" w:eastAsia="標楷體" w:hAnsi="標楷體" w:cs="標楷體" w:hint="eastAsia"/>
          <w:b/>
          <w:bCs/>
          <w:color w:val="000000"/>
          <w:kern w:val="0"/>
        </w:rPr>
        <w:t>「</w:t>
      </w:r>
      <w:r w:rsidRPr="006B619E">
        <w:rPr>
          <w:rFonts w:ascii="標楷體" w:eastAsia="標楷體" w:hAnsi="標楷體" w:cs="標楷體" w:hint="eastAsia"/>
          <w:b/>
          <w:bCs/>
          <w:color w:val="000000"/>
          <w:kern w:val="0"/>
        </w:rPr>
        <w:t>派出所</w:t>
      </w:r>
      <w:r w:rsidRPr="00DB758C">
        <w:rPr>
          <w:rFonts w:ascii="標楷體" w:eastAsia="標楷體" w:hAnsi="標楷體" w:cs="標楷體" w:hint="eastAsia"/>
          <w:b/>
          <w:bCs/>
          <w:color w:val="000000"/>
          <w:kern w:val="0"/>
        </w:rPr>
        <w:t>」</w:t>
      </w:r>
      <w:r w:rsidRPr="006B619E">
        <w:rPr>
          <w:rFonts w:ascii="標楷體" w:eastAsia="標楷體" w:hAnsi="標楷體" w:cs="標楷體" w:hint="eastAsia"/>
          <w:b/>
          <w:bCs/>
          <w:color w:val="000000"/>
          <w:kern w:val="0"/>
        </w:rPr>
        <w:t>所長等</w:t>
      </w:r>
      <w:r w:rsidRPr="000D0C9F">
        <w:rPr>
          <w:rFonts w:ascii="標楷體" w:eastAsia="標楷體" w:hAnsi="標楷體" w:cs="標楷體" w:hint="eastAsia"/>
          <w:b/>
          <w:bCs/>
          <w:color w:val="000000"/>
          <w:kern w:val="0"/>
        </w:rPr>
        <w:t>八位警官吃案遭停職</w:t>
      </w:r>
      <w:r w:rsidRPr="008501FB">
        <w:rPr>
          <w:rFonts w:ascii="標楷體" w:eastAsia="標楷體" w:hAnsi="標楷體" w:cs="標楷體" w:hint="eastAsia"/>
          <w:b/>
          <w:bCs/>
          <w:color w:val="000000"/>
          <w:kern w:val="0"/>
        </w:rPr>
        <w:t>，力度之大歷來罕見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，</w:t>
      </w:r>
      <w:r w:rsidRPr="00BA18BA">
        <w:rPr>
          <w:rFonts w:ascii="標楷體" w:eastAsia="標楷體" w:hAnsi="標楷體" w:cs="標楷體" w:hint="eastAsia"/>
          <w:b/>
          <w:bCs/>
          <w:color w:val="000000"/>
          <w:kern w:val="0"/>
        </w:rPr>
        <w:t>而</w:t>
      </w:r>
      <w:r w:rsidRPr="00E913F8">
        <w:rPr>
          <w:rFonts w:ascii="標楷體" w:eastAsia="標楷體" w:hAnsi="標楷體" w:cs="標楷體" w:hint="eastAsia"/>
          <w:b/>
          <w:bCs/>
          <w:color w:val="000000"/>
          <w:kern w:val="0"/>
        </w:rPr>
        <w:t>廣東省委常委會</w:t>
      </w:r>
      <w:r w:rsidRPr="00BA18BA">
        <w:rPr>
          <w:rFonts w:ascii="標楷體" w:eastAsia="標楷體" w:hAnsi="標楷體" w:cs="標楷體" w:hint="eastAsia"/>
          <w:b/>
          <w:bCs/>
          <w:color w:val="000000"/>
          <w:kern w:val="0"/>
        </w:rPr>
        <w:t>於</w:t>
      </w:r>
      <w:r w:rsidRPr="00E913F8">
        <w:rPr>
          <w:rFonts w:ascii="標楷體" w:eastAsia="標楷體" w:hAnsi="標楷體" w:cs="標楷體"/>
          <w:b/>
          <w:bCs/>
          <w:color w:val="000000"/>
          <w:kern w:val="0"/>
        </w:rPr>
        <w:t>2014</w:t>
      </w:r>
      <w:r w:rsidRPr="00E913F8">
        <w:rPr>
          <w:rFonts w:ascii="標楷體" w:eastAsia="標楷體" w:hAnsi="標楷體" w:cs="標楷體" w:hint="eastAsia"/>
          <w:b/>
          <w:bCs/>
          <w:color w:val="000000"/>
          <w:kern w:val="0"/>
        </w:rPr>
        <w:t>年</w:t>
      </w:r>
      <w:r w:rsidRPr="00E913F8">
        <w:rPr>
          <w:rFonts w:ascii="標楷體" w:eastAsia="標楷體" w:hAnsi="標楷體" w:cs="標楷體"/>
          <w:b/>
          <w:bCs/>
          <w:color w:val="000000"/>
          <w:kern w:val="0"/>
        </w:rPr>
        <w:t>2</w:t>
      </w:r>
      <w:r w:rsidRPr="00E913F8">
        <w:rPr>
          <w:rFonts w:ascii="標楷體" w:eastAsia="標楷體" w:hAnsi="標楷體" w:cs="標楷體" w:hint="eastAsia"/>
          <w:b/>
          <w:bCs/>
          <w:color w:val="000000"/>
          <w:kern w:val="0"/>
        </w:rPr>
        <w:t>月</w:t>
      </w:r>
      <w:r w:rsidRPr="00E913F8">
        <w:rPr>
          <w:rFonts w:ascii="標楷體" w:eastAsia="標楷體" w:hAnsi="標楷體" w:cs="標楷體"/>
          <w:b/>
          <w:bCs/>
          <w:color w:val="000000"/>
          <w:kern w:val="0"/>
        </w:rPr>
        <w:t>14</w:t>
      </w:r>
      <w:r w:rsidRPr="00E913F8">
        <w:rPr>
          <w:rFonts w:ascii="標楷體" w:eastAsia="標楷體" w:hAnsi="標楷體" w:cs="標楷體" w:hint="eastAsia"/>
          <w:b/>
          <w:bCs/>
          <w:color w:val="000000"/>
          <w:kern w:val="0"/>
        </w:rPr>
        <w:t>日</w:t>
      </w:r>
      <w:r w:rsidRPr="00BA18BA">
        <w:rPr>
          <w:rFonts w:ascii="標楷體" w:eastAsia="標楷體" w:hAnsi="標楷體" w:cs="標楷體" w:hint="eastAsia"/>
          <w:b/>
          <w:bCs/>
          <w:color w:val="000000"/>
          <w:kern w:val="0"/>
        </w:rPr>
        <w:t>，</w:t>
      </w:r>
      <w:r w:rsidRPr="00E913F8">
        <w:rPr>
          <w:rFonts w:ascii="標楷體" w:eastAsia="標楷體" w:hAnsi="標楷體" w:cs="標楷體" w:hint="eastAsia"/>
          <w:b/>
          <w:bCs/>
          <w:color w:val="000000"/>
          <w:kern w:val="0"/>
        </w:rPr>
        <w:t>決定免去</w:t>
      </w:r>
      <w:r w:rsidRPr="0040507D">
        <w:rPr>
          <w:rFonts w:ascii="標楷體" w:eastAsia="標楷體" w:hAnsi="標楷體" w:cs="標楷體" w:hint="eastAsia"/>
          <w:b/>
          <w:bCs/>
          <w:color w:val="000000"/>
          <w:kern w:val="0"/>
        </w:rPr>
        <w:t>「</w:t>
      </w:r>
      <w:r w:rsidRPr="00E913F8">
        <w:rPr>
          <w:rFonts w:ascii="標楷體" w:eastAsia="標楷體" w:hAnsi="標楷體" w:cs="標楷體" w:hint="eastAsia"/>
          <w:b/>
          <w:bCs/>
          <w:color w:val="000000"/>
          <w:kern w:val="0"/>
        </w:rPr>
        <w:t>嚴小康</w:t>
      </w:r>
      <w:r w:rsidRPr="0040507D">
        <w:rPr>
          <w:rFonts w:ascii="標楷體" w:eastAsia="標楷體" w:hAnsi="標楷體" w:cs="標楷體" w:hint="eastAsia"/>
          <w:b/>
          <w:bCs/>
          <w:color w:val="000000"/>
          <w:kern w:val="0"/>
        </w:rPr>
        <w:t>」</w:t>
      </w:r>
      <w:r w:rsidRPr="00E913F8">
        <w:rPr>
          <w:rFonts w:ascii="標楷體" w:eastAsia="標楷體" w:hAnsi="標楷體" w:cs="標楷體" w:hint="eastAsia"/>
          <w:b/>
          <w:bCs/>
          <w:color w:val="000000"/>
          <w:kern w:val="0"/>
        </w:rPr>
        <w:t>東莞市副市長、市公安局局長職務。</w:t>
      </w:r>
      <w:r w:rsidRPr="00BA18BA">
        <w:rPr>
          <w:rFonts w:ascii="標楷體" w:eastAsia="標楷體" w:hAnsi="標楷體" w:cs="標楷體" w:hint="eastAsia"/>
          <w:b/>
          <w:bCs/>
          <w:color w:val="000000"/>
          <w:kern w:val="0"/>
        </w:rPr>
        <w:t>其他，</w:t>
      </w:r>
      <w:r w:rsidRPr="00482D44">
        <w:rPr>
          <w:rFonts w:ascii="標楷體" w:eastAsia="標楷體" w:hAnsi="標楷體" w:cs="標楷體" w:hint="eastAsia"/>
          <w:b/>
          <w:bCs/>
          <w:color w:val="000000"/>
          <w:kern w:val="0"/>
        </w:rPr>
        <w:t>亦有</w:t>
      </w:r>
      <w:r w:rsidRPr="006B619E">
        <w:rPr>
          <w:rFonts w:ascii="標楷體" w:eastAsia="標楷體" w:hAnsi="標楷體" w:cs="標楷體" w:hint="eastAsia"/>
          <w:b/>
          <w:bCs/>
          <w:color w:val="000000"/>
          <w:kern w:val="0"/>
        </w:rPr>
        <w:t>多名官員遭停職調查。在警方大舉掃黃後，網路上流傳一張據稱是九日東莞嫖客大出走的八小時遷徙圖</w:t>
      </w:r>
      <w:r>
        <w:rPr>
          <w:rFonts w:ascii="標楷體" w:eastAsia="標楷體" w:hAnsi="標楷體" w:cs="標楷體"/>
          <w:b/>
          <w:bCs/>
          <w:color w:val="000000"/>
          <w:kern w:val="0"/>
        </w:rPr>
        <w:t>(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如下揭圖</w:t>
      </w:r>
      <w:r>
        <w:rPr>
          <w:rFonts w:ascii="標楷體" w:eastAsia="標楷體" w:hAnsi="標楷體" w:cs="標楷體"/>
          <w:b/>
          <w:bCs/>
          <w:color w:val="000000"/>
          <w:kern w:val="0"/>
        </w:rPr>
        <w:t>1.)</w:t>
      </w:r>
      <w:r w:rsidRPr="006B619E">
        <w:rPr>
          <w:rFonts w:ascii="標楷體" w:eastAsia="標楷體" w:hAnsi="標楷體" w:cs="標楷體" w:hint="eastAsia"/>
          <w:b/>
          <w:bCs/>
          <w:color w:val="000000"/>
          <w:kern w:val="0"/>
        </w:rPr>
        <w:t>，其中以香港客最多</w:t>
      </w:r>
      <w:r w:rsidRPr="000D0C9F">
        <w:rPr>
          <w:rFonts w:ascii="標楷體" w:eastAsia="標楷體" w:hAnsi="標楷體" w:cs="標楷體" w:hint="eastAsia"/>
          <w:b/>
          <w:bCs/>
          <w:color w:val="000000"/>
          <w:kern w:val="0"/>
        </w:rPr>
        <w:t>，有</w:t>
      </w:r>
      <w:r w:rsidRPr="000D0C9F">
        <w:rPr>
          <w:rFonts w:ascii="標楷體" w:eastAsia="標楷體" w:hAnsi="標楷體" w:cs="標楷體"/>
          <w:b/>
          <w:bCs/>
          <w:color w:val="000000"/>
          <w:kern w:val="0"/>
        </w:rPr>
        <w:t>30.2</w:t>
      </w:r>
      <w:r w:rsidRPr="000D0C9F">
        <w:rPr>
          <w:rFonts w:ascii="標楷體" w:eastAsia="標楷體" w:hAnsi="標楷體" w:cs="標楷體" w:hint="eastAsia"/>
          <w:b/>
          <w:bCs/>
          <w:color w:val="000000"/>
          <w:kern w:val="0"/>
        </w:rPr>
        <w:t>％的東莞外移人口進入香港，其次為江西、湖南等地。</w:t>
      </w:r>
      <w:r>
        <w:rPr>
          <w:rFonts w:ascii="標楷體" w:eastAsia="標楷體" w:hAnsi="標楷體" w:cs="標楷體"/>
          <w:b/>
          <w:bCs/>
          <w:color w:val="000000"/>
          <w:kern w:val="0"/>
        </w:rPr>
        <w:t xml:space="preserve"> </w:t>
      </w:r>
    </w:p>
    <w:p w:rsidR="000B4540" w:rsidRDefault="000B4540" w:rsidP="00B94BF6">
      <w:pPr>
        <w:widowControl/>
        <w:shd w:val="clear" w:color="auto" w:fill="FFFFFF"/>
        <w:spacing w:line="400" w:lineRule="exact"/>
        <w:rPr>
          <w:rFonts w:ascii="標楷體" w:eastAsia="標楷體" w:hAnsi="標楷體" w:cs="Times New Roman"/>
          <w:b/>
          <w:bCs/>
          <w:color w:val="000000"/>
          <w:kern w:val="0"/>
        </w:rPr>
      </w:pPr>
      <w:r>
        <w:rPr>
          <w:rFonts w:ascii="標楷體" w:eastAsia="標楷體" w:hAnsi="標楷體" w:cs="標楷體"/>
          <w:b/>
          <w:bCs/>
          <w:color w:val="000000"/>
          <w:kern w:val="0"/>
        </w:rPr>
        <w:t xml:space="preserve">    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東莞公安局</w:t>
      </w:r>
      <w:r w:rsidRPr="00482D44">
        <w:rPr>
          <w:rFonts w:ascii="標楷體" w:eastAsia="標楷體" w:hAnsi="標楷體" w:cs="標楷體" w:hint="eastAsia"/>
          <w:b/>
          <w:bCs/>
          <w:color w:val="000000"/>
          <w:kern w:val="0"/>
        </w:rPr>
        <w:t>於當</w:t>
      </w:r>
      <w:r w:rsidRPr="006B619E">
        <w:rPr>
          <w:rFonts w:ascii="標楷體" w:eastAsia="標楷體" w:hAnsi="標楷體" w:cs="標楷體" w:hint="eastAsia"/>
          <w:b/>
          <w:bCs/>
          <w:color w:val="000000"/>
          <w:kern w:val="0"/>
        </w:rPr>
        <w:t>日下午第一波搜查四十二家涉嫌賣淫場所，晚間第二波清查全市三百多家三溫暖、按摩店、ＫＴＶ等娛樂場所。公安部、省公安廳也在全省展開為期三個月的專案掃黃、賭、毒行動，九日臨檢近兩千家。警方突擊東莞</w:t>
      </w:r>
      <w:r w:rsidRPr="00DB758C">
        <w:rPr>
          <w:rFonts w:ascii="標楷體" w:eastAsia="標楷體" w:hAnsi="標楷體" w:cs="標楷體" w:hint="eastAsia"/>
          <w:b/>
          <w:bCs/>
          <w:color w:val="000000"/>
          <w:kern w:val="0"/>
        </w:rPr>
        <w:t>「</w:t>
      </w:r>
      <w:r w:rsidRPr="006B619E">
        <w:rPr>
          <w:rFonts w:ascii="標楷體" w:eastAsia="標楷體" w:hAnsi="標楷體" w:cs="標楷體" w:hint="eastAsia"/>
          <w:b/>
          <w:bCs/>
          <w:color w:val="000000"/>
          <w:kern w:val="0"/>
        </w:rPr>
        <w:t>國安酒店</w:t>
      </w:r>
      <w:r w:rsidRPr="00DB758C">
        <w:rPr>
          <w:rFonts w:ascii="標楷體" w:eastAsia="標楷體" w:hAnsi="標楷體" w:cs="標楷體" w:hint="eastAsia"/>
          <w:b/>
          <w:bCs/>
          <w:color w:val="000000"/>
          <w:kern w:val="0"/>
        </w:rPr>
        <w:t>」</w:t>
      </w:r>
      <w:r w:rsidRPr="006B619E">
        <w:rPr>
          <w:rFonts w:ascii="標楷體" w:eastAsia="標楷體" w:hAnsi="標楷體" w:cs="標楷體" w:hint="eastAsia"/>
          <w:b/>
          <w:bCs/>
          <w:color w:val="000000"/>
          <w:kern w:val="0"/>
        </w:rPr>
        <w:t>時，當場查獲</w:t>
      </w:r>
      <w:r w:rsidRPr="00E913F8">
        <w:rPr>
          <w:rFonts w:ascii="標楷體" w:eastAsia="標楷體" w:hAnsi="標楷體" w:cs="標楷體" w:hint="eastAsia"/>
          <w:b/>
          <w:bCs/>
          <w:color w:val="000000"/>
          <w:kern w:val="0"/>
        </w:rPr>
        <w:t>逮捕</w:t>
      </w:r>
      <w:r w:rsidRPr="00E913F8">
        <w:rPr>
          <w:rFonts w:ascii="標楷體" w:eastAsia="標楷體" w:hAnsi="標楷體" w:cs="標楷體"/>
          <w:b/>
          <w:bCs/>
          <w:color w:val="000000"/>
          <w:kern w:val="0"/>
        </w:rPr>
        <w:t>60</w:t>
      </w:r>
      <w:r w:rsidRPr="00E913F8">
        <w:rPr>
          <w:rFonts w:ascii="標楷體" w:eastAsia="標楷體" w:hAnsi="標楷體" w:cs="標楷體" w:hint="eastAsia"/>
          <w:b/>
          <w:bCs/>
          <w:color w:val="000000"/>
          <w:kern w:val="0"/>
        </w:rPr>
        <w:t>多人</w:t>
      </w:r>
      <w:r w:rsidRPr="006B619E">
        <w:rPr>
          <w:rFonts w:ascii="標楷體" w:eastAsia="標楷體" w:hAnsi="標楷體" w:cs="標楷體" w:hint="eastAsia"/>
          <w:b/>
          <w:bCs/>
          <w:color w:val="000000"/>
          <w:kern w:val="0"/>
        </w:rPr>
        <w:t>涉嫌或正在性交易的二十名男女，</w:t>
      </w:r>
      <w:r w:rsidRPr="000D0C9F">
        <w:rPr>
          <w:rFonts w:ascii="標楷體" w:eastAsia="標楷體" w:hAnsi="標楷體" w:cs="標楷體" w:hint="eastAsia"/>
          <w:b/>
          <w:bCs/>
          <w:color w:val="000000"/>
          <w:kern w:val="0"/>
        </w:rPr>
        <w:t>總計</w:t>
      </w:r>
      <w:r w:rsidRPr="000D0C9F">
        <w:rPr>
          <w:rFonts w:ascii="標楷體" w:eastAsia="標楷體" w:hAnsi="標楷體" w:cs="標楷體"/>
          <w:b/>
          <w:bCs/>
          <w:color w:val="000000"/>
          <w:kern w:val="0"/>
        </w:rPr>
        <w:t>1948</w:t>
      </w:r>
      <w:r w:rsidRPr="000D0C9F">
        <w:rPr>
          <w:rFonts w:ascii="標楷體" w:eastAsia="標楷體" w:hAnsi="標楷體" w:cs="標楷體" w:hint="eastAsia"/>
          <w:b/>
          <w:bCs/>
          <w:color w:val="000000"/>
          <w:kern w:val="0"/>
        </w:rPr>
        <w:t>間娛樂場所展開全面清查，當場發現</w:t>
      </w:r>
      <w:r w:rsidRPr="000D0C9F">
        <w:rPr>
          <w:rFonts w:ascii="標楷體" w:eastAsia="標楷體" w:hAnsi="標楷體" w:cs="標楷體"/>
          <w:b/>
          <w:bCs/>
          <w:color w:val="000000"/>
          <w:kern w:val="0"/>
        </w:rPr>
        <w:t>39</w:t>
      </w:r>
      <w:r w:rsidRPr="000D0C9F">
        <w:rPr>
          <w:rFonts w:ascii="標楷體" w:eastAsia="標楷體" w:hAnsi="標楷體" w:cs="標楷體" w:hint="eastAsia"/>
          <w:b/>
          <w:bCs/>
          <w:color w:val="000000"/>
          <w:kern w:val="0"/>
        </w:rPr>
        <w:t>間場所涉黃，帶回</w:t>
      </w:r>
      <w:r w:rsidRPr="000D0C9F">
        <w:rPr>
          <w:rFonts w:ascii="標楷體" w:eastAsia="標楷體" w:hAnsi="標楷體" w:cs="標楷體"/>
          <w:b/>
          <w:bCs/>
          <w:color w:val="000000"/>
          <w:kern w:val="0"/>
        </w:rPr>
        <w:t>162</w:t>
      </w:r>
      <w:r w:rsidRPr="000D0C9F">
        <w:rPr>
          <w:rFonts w:ascii="標楷體" w:eastAsia="標楷體" w:hAnsi="標楷體" w:cs="標楷體" w:hint="eastAsia"/>
          <w:b/>
          <w:bCs/>
          <w:color w:val="000000"/>
          <w:kern w:val="0"/>
        </w:rPr>
        <w:t>名涉案者</w:t>
      </w:r>
      <w:r w:rsidRPr="006B619E">
        <w:rPr>
          <w:rFonts w:ascii="標楷體" w:eastAsia="標楷體" w:hAnsi="標楷體" w:cs="標楷體" w:hint="eastAsia"/>
          <w:b/>
          <w:bCs/>
          <w:color w:val="000000"/>
          <w:kern w:val="0"/>
        </w:rPr>
        <w:t>。</w:t>
      </w:r>
    </w:p>
    <w:p w:rsidR="000B4540" w:rsidRDefault="000B4540" w:rsidP="00B94BF6">
      <w:pPr>
        <w:widowControl/>
        <w:shd w:val="clear" w:color="auto" w:fill="FFFFFF"/>
        <w:spacing w:line="400" w:lineRule="exact"/>
        <w:rPr>
          <w:rFonts w:ascii="標楷體" w:eastAsia="標楷體" w:hAnsi="標楷體" w:cs="Times New Roman"/>
          <w:b/>
          <w:bCs/>
          <w:color w:val="000000"/>
          <w:kern w:val="0"/>
        </w:rPr>
      </w:pPr>
      <w:r>
        <w:rPr>
          <w:rFonts w:ascii="標楷體" w:eastAsia="標楷體" w:hAnsi="標楷體" w:cs="標楷體"/>
          <w:b/>
          <w:bCs/>
          <w:color w:val="000000"/>
          <w:kern w:val="0"/>
        </w:rPr>
        <w:t xml:space="preserve">    </w:t>
      </w:r>
      <w:r w:rsidRPr="00DB758C">
        <w:rPr>
          <w:rFonts w:ascii="標楷體" w:eastAsia="標楷體" w:hAnsi="標楷體" w:cs="標楷體" w:hint="eastAsia"/>
          <w:b/>
          <w:bCs/>
          <w:color w:val="000000"/>
          <w:kern w:val="0"/>
        </w:rPr>
        <w:t>同時，大陸媒體「</w:t>
      </w:r>
      <w:r w:rsidRPr="006B619E">
        <w:rPr>
          <w:rFonts w:ascii="標楷體" w:eastAsia="標楷體" w:hAnsi="標楷體" w:cs="標楷體" w:hint="eastAsia"/>
          <w:b/>
          <w:bCs/>
          <w:color w:val="000000"/>
          <w:kern w:val="0"/>
        </w:rPr>
        <w:t>央視</w:t>
      </w:r>
      <w:r w:rsidRPr="00DB758C">
        <w:rPr>
          <w:rFonts w:ascii="標楷體" w:eastAsia="標楷體" w:hAnsi="標楷體" w:cs="標楷體" w:hint="eastAsia"/>
          <w:b/>
          <w:bCs/>
          <w:color w:val="000000"/>
          <w:kern w:val="0"/>
        </w:rPr>
        <w:t>」</w:t>
      </w:r>
      <w:r w:rsidRPr="001A12AA">
        <w:rPr>
          <w:rFonts w:ascii="標楷體" w:eastAsia="標楷體" w:hAnsi="標楷體" w:cs="標楷體" w:hint="eastAsia"/>
          <w:b/>
          <w:bCs/>
          <w:color w:val="000000"/>
          <w:kern w:val="0"/>
        </w:rPr>
        <w:t>於</w:t>
      </w:r>
      <w:r w:rsidRPr="006B619E">
        <w:rPr>
          <w:rFonts w:ascii="標楷體" w:eastAsia="標楷體" w:hAnsi="標楷體" w:cs="標楷體" w:hint="eastAsia"/>
          <w:b/>
          <w:bCs/>
          <w:color w:val="000000"/>
          <w:kern w:val="0"/>
        </w:rPr>
        <w:t>踢爆裸舞選秀</w:t>
      </w:r>
      <w:r w:rsidRPr="00BA18BA">
        <w:rPr>
          <w:rFonts w:ascii="標楷體" w:eastAsia="標楷體" w:hAnsi="標楷體" w:cs="標楷體" w:hint="eastAsia"/>
          <w:b/>
          <w:bCs/>
          <w:color w:val="000000"/>
          <w:kern w:val="0"/>
        </w:rPr>
        <w:t>後，亦發現</w:t>
      </w:r>
      <w:r w:rsidRPr="006B619E">
        <w:rPr>
          <w:rFonts w:ascii="標楷體" w:eastAsia="標楷體" w:hAnsi="標楷體" w:cs="標楷體" w:hint="eastAsia"/>
          <w:b/>
          <w:bCs/>
          <w:color w:val="000000"/>
          <w:kern w:val="0"/>
        </w:rPr>
        <w:t>東莞</w:t>
      </w:r>
      <w:r w:rsidRPr="00DB758C">
        <w:rPr>
          <w:rFonts w:ascii="標楷體" w:eastAsia="標楷體" w:hAnsi="標楷體" w:cs="標楷體" w:hint="eastAsia"/>
          <w:b/>
          <w:bCs/>
          <w:color w:val="000000"/>
          <w:kern w:val="0"/>
        </w:rPr>
        <w:t>之</w:t>
      </w:r>
      <w:r w:rsidRPr="006B619E">
        <w:rPr>
          <w:rFonts w:ascii="標楷體" w:eastAsia="標楷體" w:hAnsi="標楷體" w:cs="標楷體" w:hint="eastAsia"/>
          <w:b/>
          <w:bCs/>
          <w:color w:val="000000"/>
          <w:kern w:val="0"/>
        </w:rPr>
        <w:t>中堂、黃江、鳳崗、虎門、厚街五個鎮有許多娛樂場所</w:t>
      </w:r>
      <w:r w:rsidRPr="00DB758C">
        <w:rPr>
          <w:rFonts w:ascii="標楷體" w:eastAsia="標楷體" w:hAnsi="標楷體" w:cs="標楷體" w:hint="eastAsia"/>
          <w:b/>
          <w:bCs/>
          <w:color w:val="000000"/>
          <w:kern w:val="0"/>
        </w:rPr>
        <w:t>，均有</w:t>
      </w:r>
      <w:r w:rsidRPr="006B619E">
        <w:rPr>
          <w:rFonts w:ascii="標楷體" w:eastAsia="標楷體" w:hAnsi="標楷體" w:cs="標楷體" w:hint="eastAsia"/>
          <w:b/>
          <w:bCs/>
          <w:color w:val="000000"/>
          <w:kern w:val="0"/>
        </w:rPr>
        <w:t>包藏色情，</w:t>
      </w:r>
      <w:r w:rsidRPr="001A12AA">
        <w:rPr>
          <w:rFonts w:ascii="標楷體" w:eastAsia="標楷體" w:hAnsi="標楷體" w:cs="標楷體" w:hint="eastAsia"/>
          <w:b/>
          <w:bCs/>
          <w:color w:val="000000"/>
          <w:kern w:val="0"/>
        </w:rPr>
        <w:t>甚至</w:t>
      </w:r>
      <w:r w:rsidRPr="006B619E">
        <w:rPr>
          <w:rFonts w:ascii="標楷體" w:eastAsia="標楷體" w:hAnsi="標楷體" w:cs="標楷體" w:hint="eastAsia"/>
          <w:b/>
          <w:bCs/>
          <w:color w:val="000000"/>
          <w:kern w:val="0"/>
        </w:rPr>
        <w:t>有些</w:t>
      </w:r>
      <w:r w:rsidRPr="001A12AA">
        <w:rPr>
          <w:rFonts w:ascii="標楷體" w:eastAsia="標楷體" w:hAnsi="標楷體" w:cs="標楷體" w:hint="eastAsia"/>
          <w:b/>
          <w:bCs/>
          <w:color w:val="000000"/>
          <w:kern w:val="0"/>
        </w:rPr>
        <w:t>「</w:t>
      </w:r>
      <w:r w:rsidRPr="006B619E">
        <w:rPr>
          <w:rFonts w:ascii="標楷體" w:eastAsia="標楷體" w:hAnsi="標楷體" w:cs="標楷體" w:hint="eastAsia"/>
          <w:b/>
          <w:bCs/>
          <w:color w:val="000000"/>
          <w:kern w:val="0"/>
        </w:rPr>
        <w:t>色情</w:t>
      </w:r>
      <w:r w:rsidRPr="001A12AA">
        <w:rPr>
          <w:rFonts w:ascii="標楷體" w:eastAsia="標楷體" w:hAnsi="標楷體" w:cs="標楷體" w:hint="eastAsia"/>
          <w:b/>
          <w:bCs/>
          <w:color w:val="000000"/>
          <w:kern w:val="0"/>
        </w:rPr>
        <w:t>營業</w:t>
      </w:r>
      <w:r w:rsidRPr="006B619E">
        <w:rPr>
          <w:rFonts w:ascii="標楷體" w:eastAsia="標楷體" w:hAnsi="標楷體" w:cs="標楷體" w:hint="eastAsia"/>
          <w:b/>
          <w:bCs/>
          <w:color w:val="000000"/>
          <w:kern w:val="0"/>
        </w:rPr>
        <w:t>店</w:t>
      </w:r>
      <w:r w:rsidRPr="001A12AA">
        <w:rPr>
          <w:rFonts w:ascii="標楷體" w:eastAsia="標楷體" w:hAnsi="標楷體" w:cs="標楷體" w:hint="eastAsia"/>
          <w:b/>
          <w:bCs/>
          <w:color w:val="000000"/>
          <w:kern w:val="0"/>
        </w:rPr>
        <w:t>」</w:t>
      </w:r>
      <w:r w:rsidRPr="006B619E">
        <w:rPr>
          <w:rFonts w:ascii="標楷體" w:eastAsia="標楷體" w:hAnsi="標楷體" w:cs="標楷體" w:hint="eastAsia"/>
          <w:b/>
          <w:bCs/>
          <w:color w:val="000000"/>
          <w:kern w:val="0"/>
        </w:rPr>
        <w:t>離警察局</w:t>
      </w:r>
      <w:r w:rsidRPr="00DB758C">
        <w:rPr>
          <w:rFonts w:ascii="標楷體" w:eastAsia="標楷體" w:hAnsi="標楷體" w:cs="標楷體" w:hint="eastAsia"/>
          <w:b/>
          <w:bCs/>
          <w:color w:val="000000"/>
          <w:kern w:val="0"/>
        </w:rPr>
        <w:t>竟然</w:t>
      </w:r>
      <w:r w:rsidRPr="006B619E">
        <w:rPr>
          <w:rFonts w:ascii="標楷體" w:eastAsia="標楷體" w:hAnsi="標楷體" w:cs="標楷體" w:hint="eastAsia"/>
          <w:b/>
          <w:bCs/>
          <w:color w:val="000000"/>
          <w:kern w:val="0"/>
        </w:rPr>
        <w:t>不到六百公尺，四、五星級酒店</w:t>
      </w:r>
      <w:r w:rsidRPr="00DB758C">
        <w:rPr>
          <w:rFonts w:ascii="標楷體" w:eastAsia="標楷體" w:hAnsi="標楷體" w:cs="標楷體" w:hint="eastAsia"/>
          <w:b/>
          <w:bCs/>
          <w:color w:val="000000"/>
          <w:kern w:val="0"/>
        </w:rPr>
        <w:t>一律淪陷；均</w:t>
      </w:r>
      <w:r w:rsidRPr="006B619E">
        <w:rPr>
          <w:rFonts w:ascii="標楷體" w:eastAsia="標楷體" w:hAnsi="標楷體" w:cs="標楷體" w:hint="eastAsia"/>
          <w:b/>
          <w:bCs/>
          <w:color w:val="000000"/>
          <w:kern w:val="0"/>
        </w:rPr>
        <w:t>敢明目張膽做色情生意，舉辦賣淫「選秀」活動。</w:t>
      </w:r>
      <w:r w:rsidRPr="001A12AA">
        <w:rPr>
          <w:rFonts w:ascii="標楷體" w:eastAsia="標楷體" w:hAnsi="標楷體" w:cs="標楷體" w:hint="eastAsia"/>
          <w:b/>
          <w:bCs/>
          <w:color w:val="000000"/>
          <w:kern w:val="0"/>
        </w:rPr>
        <w:t>是時</w:t>
      </w:r>
      <w:r w:rsidRPr="00DB758C">
        <w:rPr>
          <w:rFonts w:ascii="標楷體" w:eastAsia="標楷體" w:hAnsi="標楷體" w:cs="標楷體" w:hint="eastAsia"/>
          <w:b/>
          <w:bCs/>
          <w:color w:val="000000"/>
          <w:kern w:val="0"/>
        </w:rPr>
        <w:t>大</w:t>
      </w:r>
      <w:r w:rsidRPr="001A12AA">
        <w:rPr>
          <w:rFonts w:ascii="標楷體" w:eastAsia="標楷體" w:hAnsi="標楷體" w:cs="標楷體" w:hint="eastAsia"/>
          <w:b/>
          <w:bCs/>
          <w:color w:val="000000"/>
          <w:kern w:val="0"/>
        </w:rPr>
        <w:t>，</w:t>
      </w:r>
      <w:r w:rsidRPr="00DB758C">
        <w:rPr>
          <w:rFonts w:ascii="標楷體" w:eastAsia="標楷體" w:hAnsi="標楷體" w:cs="標楷體" w:hint="eastAsia"/>
          <w:b/>
          <w:bCs/>
          <w:color w:val="000000"/>
          <w:kern w:val="0"/>
        </w:rPr>
        <w:t>陸</w:t>
      </w:r>
      <w:r w:rsidRPr="005C5692">
        <w:rPr>
          <w:rFonts w:ascii="標楷體" w:eastAsia="標楷體" w:hAnsi="標楷體" w:cs="標楷體" w:hint="eastAsia"/>
          <w:b/>
          <w:bCs/>
          <w:color w:val="000000"/>
          <w:kern w:val="0"/>
        </w:rPr>
        <w:t>當地之</w:t>
      </w:r>
      <w:r w:rsidRPr="006B619E">
        <w:rPr>
          <w:rFonts w:ascii="標楷體" w:eastAsia="標楷體" w:hAnsi="標楷體" w:cs="標楷體" w:hint="eastAsia"/>
          <w:b/>
          <w:bCs/>
          <w:color w:val="000000"/>
          <w:kern w:val="0"/>
        </w:rPr>
        <w:t>五星級酒店</w:t>
      </w:r>
      <w:r w:rsidRPr="001A12AA">
        <w:rPr>
          <w:rFonts w:ascii="標楷體" w:eastAsia="標楷體" w:hAnsi="標楷體" w:cs="標楷體" w:hint="eastAsia"/>
          <w:b/>
          <w:bCs/>
          <w:color w:val="000000"/>
          <w:kern w:val="0"/>
        </w:rPr>
        <w:t>，</w:t>
      </w:r>
      <w:r w:rsidRPr="006B619E">
        <w:rPr>
          <w:rFonts w:ascii="標楷體" w:eastAsia="標楷體" w:hAnsi="標楷體" w:cs="標楷體" w:hint="eastAsia"/>
          <w:b/>
          <w:bCs/>
          <w:color w:val="000000"/>
          <w:kern w:val="0"/>
        </w:rPr>
        <w:t>儼然成淫窟，酒店經理還說</w:t>
      </w:r>
      <w:r w:rsidRPr="00DB758C">
        <w:rPr>
          <w:rFonts w:ascii="標楷體" w:eastAsia="標楷體" w:hAnsi="標楷體" w:cs="標楷體" w:hint="eastAsia"/>
          <w:b/>
          <w:bCs/>
          <w:color w:val="000000"/>
          <w:kern w:val="0"/>
        </w:rPr>
        <w:t>；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從來都不愁客源。</w:t>
      </w:r>
      <w:r w:rsidRPr="006B619E">
        <w:rPr>
          <w:rFonts w:ascii="標楷體" w:eastAsia="標楷體" w:hAnsi="標楷體" w:cs="標楷體" w:hint="eastAsia"/>
          <w:b/>
          <w:bCs/>
          <w:color w:val="000000"/>
          <w:kern w:val="0"/>
        </w:rPr>
        <w:t>東莞色情業有所謂「莞式服務」，即業者提供嫖客介紹性服務內容的卡片對照，不滿意服務還可投訴，扣減小費</w:t>
      </w:r>
      <w:r w:rsidRPr="00DB758C">
        <w:rPr>
          <w:rFonts w:ascii="標楷體" w:eastAsia="標楷體" w:hAnsi="標楷體" w:cs="標楷體" w:hint="eastAsia"/>
          <w:b/>
          <w:bCs/>
          <w:color w:val="000000"/>
          <w:kern w:val="0"/>
        </w:rPr>
        <w:t>，</w:t>
      </w:r>
      <w:r w:rsidRPr="001A12AA">
        <w:rPr>
          <w:rFonts w:ascii="標楷體" w:eastAsia="標楷體" w:hAnsi="標楷體" w:cs="標楷體" w:hint="eastAsia"/>
          <w:b/>
          <w:bCs/>
          <w:color w:val="000000"/>
          <w:kern w:val="0"/>
        </w:rPr>
        <w:t>其標新立意之「性產業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」</w:t>
      </w:r>
      <w:r w:rsidRPr="001A12AA">
        <w:rPr>
          <w:rFonts w:ascii="標楷體" w:eastAsia="標楷體" w:hAnsi="標楷體" w:cs="標楷體" w:hint="eastAsia"/>
          <w:b/>
          <w:bCs/>
          <w:color w:val="000000"/>
          <w:kern w:val="0"/>
        </w:rPr>
        <w:t>風格，</w:t>
      </w:r>
      <w:r w:rsidRPr="00DB758C">
        <w:rPr>
          <w:rFonts w:ascii="標楷體" w:eastAsia="標楷體" w:hAnsi="標楷體" w:cs="標楷體" w:hint="eastAsia"/>
          <w:b/>
          <w:bCs/>
          <w:color w:val="000000"/>
          <w:kern w:val="0"/>
        </w:rPr>
        <w:t>不愧為「性都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」，台灣之八大行</w:t>
      </w:r>
      <w:r w:rsidRPr="00DB758C">
        <w:rPr>
          <w:rFonts w:ascii="標楷體" w:eastAsia="標楷體" w:hAnsi="標楷體" w:cs="標楷體" w:hint="eastAsia"/>
          <w:b/>
          <w:bCs/>
          <w:color w:val="000000"/>
          <w:kern w:val="0"/>
        </w:rPr>
        <w:t>業，</w:t>
      </w:r>
      <w:r w:rsidRPr="0040507D">
        <w:rPr>
          <w:rFonts w:ascii="標楷體" w:eastAsia="標楷體" w:hAnsi="標楷體" w:cs="標楷體" w:hint="eastAsia"/>
          <w:b/>
          <w:bCs/>
          <w:color w:val="000000"/>
          <w:kern w:val="0"/>
        </w:rPr>
        <w:t>瞠目結舌，望塵莫及</w:t>
      </w:r>
      <w:r w:rsidRPr="006B619E">
        <w:rPr>
          <w:rFonts w:ascii="標楷體" w:eastAsia="標楷體" w:hAnsi="標楷體" w:cs="標楷體" w:hint="eastAsia"/>
          <w:b/>
          <w:bCs/>
          <w:color w:val="000000"/>
          <w:kern w:val="0"/>
        </w:rPr>
        <w:t>。</w:t>
      </w:r>
    </w:p>
    <w:p w:rsidR="000B4540" w:rsidRDefault="000B4540" w:rsidP="00B94BF6">
      <w:pPr>
        <w:widowControl/>
        <w:shd w:val="clear" w:color="auto" w:fill="FFFFFF"/>
        <w:spacing w:line="400" w:lineRule="exact"/>
        <w:rPr>
          <w:rFonts w:ascii="標楷體" w:eastAsia="標楷體" w:hAnsi="標楷體" w:cs="Times New Roman"/>
          <w:b/>
          <w:bCs/>
          <w:color w:val="000000"/>
          <w:kern w:val="0"/>
        </w:rPr>
      </w:pPr>
    </w:p>
    <w:p w:rsidR="000B4540" w:rsidRDefault="000B4540" w:rsidP="008501FB">
      <w:pPr>
        <w:pStyle w:val="NoSpacing"/>
        <w:rPr>
          <w:rFonts w:ascii="標楷體" w:eastAsia="標楷體" w:hAnsi="標楷體" w:cs="Times New Roman"/>
          <w:b/>
          <w:bCs/>
          <w:color w:val="C00000"/>
          <w:kern w:val="0"/>
          <w:sz w:val="20"/>
          <w:szCs w:val="20"/>
        </w:rPr>
      </w:pPr>
      <w:hyperlink r:id="rId7" w:tooltip="&quot;東莞掃黃八小時內，大批人潮向外逃離，其中逃往香港的比率達三成。翻攝網路&quot; " w:history="1">
        <w:r w:rsidRPr="007652E0">
          <w:rPr>
            <w:rFonts w:cs="Times New Roman"/>
            <w:noProof/>
            <w:kern w:val="0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圖片 183" o:spid="_x0000_i1025" type="#_x0000_t75" alt="http://twimg.edgesuite.net/images/thumbnail/20140211/35632910_8dc913914e8d3e04cd414e088b3cb271_160x160.jpg" href="http://twimg.edgesuite.net/images/twapple/640pix/20140211/LN16/LN16_004" title="&quot;東莞掃黃八小時內，大批人潮向外逃離，其中逃往香港的比率達三成。翻攝網路&quot;" style="width:388.5pt;height:230.25pt;visibility:visible" o:button="t">
              <v:fill o:detectmouseclick="t"/>
              <v:imagedata r:id="rId8" o:title=""/>
            </v:shape>
          </w:pict>
        </w:r>
      </w:hyperlink>
    </w:p>
    <w:p w:rsidR="000B4540" w:rsidRPr="005763D9" w:rsidRDefault="000B4540" w:rsidP="008501FB">
      <w:pPr>
        <w:pStyle w:val="NoSpacing"/>
        <w:rPr>
          <w:rFonts w:ascii="標楷體" w:eastAsia="標楷體" w:hAnsi="標楷體" w:cs="標楷體"/>
          <w:b/>
          <w:bCs/>
          <w:color w:val="C00000"/>
          <w:kern w:val="0"/>
        </w:rPr>
      </w:pPr>
      <w:r w:rsidRPr="005763D9">
        <w:rPr>
          <w:rFonts w:ascii="標楷體" w:eastAsia="標楷體" w:hAnsi="標楷體" w:cs="標楷體"/>
          <w:b/>
          <w:bCs/>
          <w:color w:val="C00000"/>
          <w:kern w:val="0"/>
        </w:rPr>
        <w:t>(</w:t>
      </w:r>
      <w:r w:rsidRPr="005763D9">
        <w:rPr>
          <w:rFonts w:ascii="標楷體" w:eastAsia="標楷體" w:hAnsi="標楷體" w:cs="標楷體" w:hint="eastAsia"/>
          <w:b/>
          <w:bCs/>
          <w:color w:val="C00000"/>
          <w:kern w:val="0"/>
        </w:rPr>
        <w:t>圖</w:t>
      </w:r>
      <w:r w:rsidRPr="005763D9">
        <w:rPr>
          <w:rFonts w:ascii="標楷體" w:eastAsia="標楷體" w:hAnsi="標楷體" w:cs="標楷體"/>
          <w:b/>
          <w:bCs/>
          <w:color w:val="C00000"/>
          <w:kern w:val="0"/>
        </w:rPr>
        <w:t>1.</w:t>
      </w:r>
      <w:r w:rsidRPr="005763D9">
        <w:rPr>
          <w:rFonts w:ascii="標楷體" w:eastAsia="標楷體" w:hAnsi="標楷體" w:cs="標楷體" w:hint="eastAsia"/>
          <w:b/>
          <w:bCs/>
          <w:color w:val="C00000"/>
          <w:kern w:val="0"/>
        </w:rPr>
        <w:t>東莞掃黃八小時內，大批人潮向外逃離，其中逃往香港的比率達三成。</w:t>
      </w:r>
      <w:r w:rsidRPr="005763D9">
        <w:rPr>
          <w:rFonts w:ascii="標楷體" w:eastAsia="標楷體" w:hAnsi="標楷體" w:cs="標楷體"/>
          <w:b/>
          <w:bCs/>
          <w:color w:val="C00000"/>
          <w:kern w:val="0"/>
        </w:rPr>
        <w:t>)</w:t>
      </w:r>
    </w:p>
    <w:p w:rsidR="000B4540" w:rsidRDefault="000B4540" w:rsidP="008501FB">
      <w:pPr>
        <w:pStyle w:val="NoSpacing"/>
        <w:rPr>
          <w:rFonts w:ascii="標楷體" w:eastAsia="標楷體" w:hAnsi="標楷體" w:cs="Times New Roman"/>
          <w:b/>
          <w:bCs/>
          <w:color w:val="C00000"/>
          <w:kern w:val="0"/>
          <w:sz w:val="20"/>
          <w:szCs w:val="20"/>
        </w:rPr>
      </w:pPr>
    </w:p>
    <w:p w:rsidR="000B4540" w:rsidRDefault="000B4540" w:rsidP="008501FB">
      <w:pPr>
        <w:pStyle w:val="NoSpacing"/>
        <w:rPr>
          <w:rFonts w:ascii="標楷體" w:eastAsia="標楷體" w:hAnsi="標楷體" w:cs="標楷體"/>
          <w:b/>
          <w:bCs/>
          <w:color w:val="000000"/>
          <w:kern w:val="0"/>
        </w:rPr>
      </w:pPr>
      <w:r>
        <w:rPr>
          <w:rFonts w:ascii="標楷體" w:eastAsia="標楷體" w:hAnsi="標楷體" w:cs="標楷體"/>
          <w:b/>
          <w:bCs/>
          <w:color w:val="000000"/>
          <w:kern w:val="0"/>
        </w:rPr>
        <w:t xml:space="preserve">    </w:t>
      </w:r>
      <w:r w:rsidRPr="001A12AA">
        <w:rPr>
          <w:rFonts w:ascii="標楷體" w:eastAsia="標楷體" w:hAnsi="標楷體" w:cs="標楷體" w:hint="eastAsia"/>
          <w:b/>
          <w:bCs/>
          <w:color w:val="000000"/>
          <w:kern w:val="0"/>
        </w:rPr>
        <w:t>據悉，</w:t>
      </w:r>
      <w:r w:rsidRPr="003A4C9F">
        <w:rPr>
          <w:rFonts w:ascii="標楷體" w:eastAsia="標楷體" w:hAnsi="標楷體" w:cs="標楷體" w:hint="eastAsia"/>
          <w:b/>
          <w:bCs/>
          <w:color w:val="000000"/>
          <w:kern w:val="0"/>
        </w:rPr>
        <w:t>廣東省</w:t>
      </w:r>
      <w:r w:rsidRPr="006B619E">
        <w:rPr>
          <w:rFonts w:ascii="標楷體" w:eastAsia="標楷體" w:hAnsi="標楷體" w:cs="標楷體" w:hint="eastAsia"/>
          <w:b/>
          <w:bCs/>
          <w:color w:val="000000"/>
          <w:kern w:val="0"/>
        </w:rPr>
        <w:t>東莞</w:t>
      </w:r>
      <w:r w:rsidRPr="00CF7AB3">
        <w:rPr>
          <w:rFonts w:ascii="標楷體" w:eastAsia="標楷體" w:hAnsi="標楷體" w:cs="標楷體" w:hint="eastAsia"/>
          <w:b/>
          <w:bCs/>
          <w:color w:val="000000"/>
          <w:kern w:val="0"/>
        </w:rPr>
        <w:t>整個地下色情業和其直接、間接的關聯產業，每年產生接近</w:t>
      </w:r>
      <w:r w:rsidRPr="00CF7AB3">
        <w:rPr>
          <w:rFonts w:ascii="標楷體" w:eastAsia="標楷體" w:hAnsi="標楷體" w:cs="標楷體"/>
          <w:b/>
          <w:bCs/>
          <w:color w:val="000000"/>
          <w:kern w:val="0"/>
        </w:rPr>
        <w:t>500</w:t>
      </w:r>
      <w:r w:rsidRPr="00CF7AB3">
        <w:rPr>
          <w:rFonts w:ascii="標楷體" w:eastAsia="標楷體" w:hAnsi="標楷體" w:cs="標楷體" w:hint="eastAsia"/>
          <w:b/>
          <w:bCs/>
          <w:color w:val="000000"/>
          <w:kern w:val="0"/>
        </w:rPr>
        <w:t>億元左右的經濟效益，而整個東莞</w:t>
      </w:r>
      <w:r w:rsidRPr="00CF7AB3">
        <w:rPr>
          <w:rFonts w:ascii="標楷體" w:eastAsia="標楷體" w:hAnsi="標楷體" w:cs="標楷體"/>
          <w:b/>
          <w:bCs/>
          <w:color w:val="000000"/>
          <w:kern w:val="0"/>
        </w:rPr>
        <w:t>2013</w:t>
      </w:r>
      <w:r w:rsidRPr="00CF7AB3">
        <w:rPr>
          <w:rFonts w:ascii="標楷體" w:eastAsia="標楷體" w:hAnsi="標楷體" w:cs="標楷體" w:hint="eastAsia"/>
          <w:b/>
          <w:bCs/>
          <w:color w:val="000000"/>
          <w:kern w:val="0"/>
        </w:rPr>
        <w:t>年的</w:t>
      </w:r>
      <w:r w:rsidRPr="00CF7AB3">
        <w:rPr>
          <w:rFonts w:ascii="標楷體" w:eastAsia="標楷體" w:hAnsi="標楷體" w:cs="標楷體"/>
          <w:b/>
          <w:bCs/>
          <w:color w:val="000000"/>
          <w:kern w:val="0"/>
        </w:rPr>
        <w:t>GDP</w:t>
      </w:r>
      <w:r w:rsidRPr="00CF7AB3">
        <w:rPr>
          <w:rFonts w:ascii="標楷體" w:eastAsia="標楷體" w:hAnsi="標楷體" w:cs="標楷體" w:hint="eastAsia"/>
          <w:b/>
          <w:bCs/>
          <w:color w:val="000000"/>
          <w:kern w:val="0"/>
        </w:rPr>
        <w:t>為</w:t>
      </w:r>
      <w:r w:rsidRPr="00CF7AB3">
        <w:rPr>
          <w:rFonts w:ascii="標楷體" w:eastAsia="標楷體" w:hAnsi="標楷體" w:cs="標楷體"/>
          <w:b/>
          <w:bCs/>
          <w:color w:val="000000"/>
          <w:kern w:val="0"/>
        </w:rPr>
        <w:t>5500</w:t>
      </w:r>
      <w:r w:rsidRPr="00CF7AB3">
        <w:rPr>
          <w:rFonts w:ascii="標楷體" w:eastAsia="標楷體" w:hAnsi="標楷體" w:cs="標楷體" w:hint="eastAsia"/>
          <w:b/>
          <w:bCs/>
          <w:color w:val="000000"/>
          <w:kern w:val="0"/>
        </w:rPr>
        <w:t>多億元。</w:t>
      </w:r>
      <w:r w:rsidRPr="003A4C9F">
        <w:rPr>
          <w:rFonts w:ascii="標楷體" w:eastAsia="標楷體" w:hAnsi="標楷體" w:cs="標楷體" w:hint="eastAsia"/>
          <w:b/>
          <w:bCs/>
          <w:color w:val="000000"/>
          <w:kern w:val="0"/>
        </w:rPr>
        <w:t>此次</w:t>
      </w:r>
      <w:r w:rsidRPr="0075534A">
        <w:rPr>
          <w:rFonts w:ascii="標楷體" w:eastAsia="標楷體" w:hAnsi="標楷體" w:cs="標楷體" w:hint="eastAsia"/>
          <w:b/>
          <w:bCs/>
          <w:color w:val="000000"/>
          <w:kern w:val="0"/>
        </w:rPr>
        <w:t>東莞</w:t>
      </w:r>
      <w:r w:rsidRPr="006A64E6">
        <w:rPr>
          <w:rFonts w:ascii="標楷體" w:eastAsia="標楷體" w:hAnsi="標楷體" w:cs="標楷體" w:hint="eastAsia"/>
          <w:b/>
          <w:bCs/>
          <w:color w:val="000000"/>
          <w:kern w:val="0"/>
        </w:rPr>
        <w:t>因而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宣佈</w:t>
      </w:r>
      <w:r w:rsidRPr="006A64E6">
        <w:rPr>
          <w:rFonts w:ascii="標楷體" w:eastAsia="標楷體" w:hAnsi="標楷體" w:cs="標楷體" w:hint="eastAsia"/>
          <w:b/>
          <w:bCs/>
          <w:color w:val="000000"/>
          <w:kern w:val="0"/>
        </w:rPr>
        <w:t>；</w:t>
      </w:r>
      <w:r w:rsidRPr="0075534A">
        <w:rPr>
          <w:rFonts w:ascii="標楷體" w:eastAsia="標楷體" w:hAnsi="標楷體" w:cs="標楷體" w:hint="eastAsia"/>
          <w:b/>
          <w:bCs/>
          <w:color w:val="000000"/>
          <w:kern w:val="0"/>
        </w:rPr>
        <w:t>當地官員</w:t>
      </w:r>
      <w:r w:rsidRPr="003A4C9F">
        <w:rPr>
          <w:rFonts w:ascii="標楷體" w:eastAsia="標楷體" w:hAnsi="標楷體" w:cs="標楷體" w:hint="eastAsia"/>
          <w:b/>
          <w:bCs/>
          <w:color w:val="000000"/>
          <w:kern w:val="0"/>
        </w:rPr>
        <w:t>嗣後</w:t>
      </w:r>
      <w:r w:rsidRPr="0075534A">
        <w:rPr>
          <w:rFonts w:ascii="標楷體" w:eastAsia="標楷體" w:hAnsi="標楷體" w:cs="標楷體" w:hint="eastAsia"/>
          <w:b/>
          <w:bCs/>
          <w:color w:val="000000"/>
          <w:kern w:val="0"/>
        </w:rPr>
        <w:t>如</w:t>
      </w:r>
      <w:r w:rsidRPr="003A4C9F">
        <w:rPr>
          <w:rFonts w:ascii="標楷體" w:eastAsia="標楷體" w:hAnsi="標楷體" w:cs="標楷體" w:hint="eastAsia"/>
          <w:b/>
          <w:bCs/>
          <w:color w:val="000000"/>
          <w:kern w:val="0"/>
        </w:rPr>
        <w:t>再</w:t>
      </w:r>
      <w:r w:rsidRPr="0075534A">
        <w:rPr>
          <w:rFonts w:ascii="標楷體" w:eastAsia="標楷體" w:hAnsi="標楷體" w:cs="標楷體" w:hint="eastAsia"/>
          <w:b/>
          <w:bCs/>
          <w:color w:val="000000"/>
          <w:kern w:val="0"/>
        </w:rPr>
        <w:t>被發現</w:t>
      </w:r>
      <w:r w:rsidRPr="003A4C9F">
        <w:rPr>
          <w:rFonts w:ascii="標楷體" w:eastAsia="標楷體" w:hAnsi="標楷體" w:cs="標楷體" w:hint="eastAsia"/>
          <w:b/>
          <w:bCs/>
          <w:color w:val="000000"/>
          <w:kern w:val="0"/>
        </w:rPr>
        <w:t>，</w:t>
      </w:r>
      <w:r w:rsidRPr="0075534A">
        <w:rPr>
          <w:rFonts w:ascii="標楷體" w:eastAsia="標楷體" w:hAnsi="標楷體" w:cs="標楷體" w:hint="eastAsia"/>
          <w:b/>
          <w:bCs/>
          <w:color w:val="000000"/>
          <w:kern w:val="0"/>
        </w:rPr>
        <w:t>涉經營和保護色情場所，將一律被免職。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東莞因色情業發達</w:t>
      </w:r>
      <w:r w:rsidRPr="003A4C9F">
        <w:rPr>
          <w:rFonts w:ascii="標楷體" w:eastAsia="標楷體" w:hAnsi="標楷體" w:cs="標楷體" w:hint="eastAsia"/>
          <w:b/>
          <w:bCs/>
          <w:color w:val="000000"/>
          <w:kern w:val="0"/>
        </w:rPr>
        <w:t>雖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被冠以「東方性都」的稱號。</w:t>
      </w:r>
      <w:r w:rsidRPr="0075534A">
        <w:rPr>
          <w:rFonts w:ascii="標楷體" w:eastAsia="標楷體" w:hAnsi="標楷體" w:cs="標楷體" w:hint="eastAsia"/>
          <w:b/>
          <w:bCs/>
          <w:color w:val="000000"/>
          <w:kern w:val="0"/>
        </w:rPr>
        <w:t>不過</w:t>
      </w:r>
      <w:r w:rsidRPr="003A4C9F">
        <w:rPr>
          <w:rFonts w:ascii="標楷體" w:eastAsia="標楷體" w:hAnsi="標楷體" w:cs="標楷體" w:hint="eastAsia"/>
          <w:b/>
          <w:bCs/>
          <w:color w:val="000000"/>
          <w:kern w:val="0"/>
        </w:rPr>
        <w:t>，</w:t>
      </w:r>
      <w:r w:rsidRPr="006052FC">
        <w:rPr>
          <w:rFonts w:ascii="標楷體" w:eastAsia="標楷體" w:hAnsi="標楷體" w:cs="標楷體" w:hint="eastAsia"/>
          <w:b/>
          <w:bCs/>
          <w:color w:val="000000"/>
          <w:kern w:val="0"/>
        </w:rPr>
        <w:t>本案乃是</w:t>
      </w:r>
      <w:r w:rsidRPr="006A64E6">
        <w:rPr>
          <w:rFonts w:ascii="標楷體" w:eastAsia="標楷體" w:hAnsi="標楷體" w:cs="標楷體" w:hint="eastAsia"/>
          <w:b/>
          <w:bCs/>
          <w:color w:val="000000"/>
          <w:kern w:val="0"/>
        </w:rPr>
        <w:t>經</w:t>
      </w:r>
      <w:r w:rsidRPr="0075534A">
        <w:rPr>
          <w:rFonts w:ascii="標楷體" w:eastAsia="標楷體" w:hAnsi="標楷體" w:cs="標楷體" w:hint="eastAsia"/>
          <w:b/>
          <w:bCs/>
          <w:color w:val="000000"/>
          <w:kern w:val="0"/>
        </w:rPr>
        <w:t>中國</w:t>
      </w:r>
      <w:r w:rsidRPr="003A4C9F">
        <w:rPr>
          <w:rFonts w:ascii="標楷體" w:eastAsia="標楷體" w:hAnsi="標楷體" w:cs="標楷體" w:hint="eastAsia"/>
          <w:b/>
          <w:bCs/>
          <w:color w:val="000000"/>
          <w:kern w:val="0"/>
        </w:rPr>
        <w:t>官媒；</w:t>
      </w:r>
      <w:r w:rsidRPr="006A64E6">
        <w:rPr>
          <w:rFonts w:ascii="標楷體" w:eastAsia="標楷體" w:hAnsi="標楷體" w:cs="標楷體" w:hint="eastAsia"/>
          <w:b/>
          <w:bCs/>
          <w:color w:val="000000"/>
          <w:kern w:val="0"/>
        </w:rPr>
        <w:t>＞</w:t>
      </w:r>
      <w:r w:rsidRPr="0075534A">
        <w:rPr>
          <w:rFonts w:ascii="標楷體" w:eastAsia="標楷體" w:hAnsi="標楷體" w:cs="標楷體" w:hint="eastAsia"/>
          <w:b/>
          <w:bCs/>
          <w:color w:val="000000"/>
          <w:kern w:val="0"/>
        </w:rPr>
        <w:t>中央電視台</w:t>
      </w:r>
      <w:r w:rsidRPr="006A64E6">
        <w:rPr>
          <w:rFonts w:ascii="標楷體" w:eastAsia="標楷體" w:hAnsi="標楷體" w:cs="標楷體" w:hint="eastAsia"/>
          <w:b/>
          <w:bCs/>
          <w:color w:val="000000"/>
          <w:kern w:val="0"/>
        </w:rPr>
        <w:t>於今年</w:t>
      </w:r>
      <w:r w:rsidRPr="0075534A">
        <w:rPr>
          <w:rFonts w:ascii="標楷體" w:eastAsia="標楷體" w:hAnsi="標楷體" w:cs="標楷體"/>
          <w:b/>
          <w:bCs/>
          <w:color w:val="000000"/>
          <w:kern w:val="0"/>
        </w:rPr>
        <w:t>2</w:t>
      </w:r>
      <w:r w:rsidRPr="0075534A">
        <w:rPr>
          <w:rFonts w:ascii="標楷體" w:eastAsia="標楷體" w:hAnsi="標楷體" w:cs="標楷體" w:hint="eastAsia"/>
          <w:b/>
          <w:bCs/>
          <w:color w:val="000000"/>
          <w:kern w:val="0"/>
        </w:rPr>
        <w:t>月</w:t>
      </w:r>
      <w:r w:rsidRPr="0075534A">
        <w:rPr>
          <w:rFonts w:ascii="標楷體" w:eastAsia="標楷體" w:hAnsi="標楷體" w:cs="標楷體"/>
          <w:b/>
          <w:bCs/>
          <w:color w:val="000000"/>
          <w:kern w:val="0"/>
        </w:rPr>
        <w:t>9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日播出</w:t>
      </w:r>
      <w:r w:rsidRPr="006A64E6">
        <w:rPr>
          <w:rFonts w:ascii="標楷體" w:eastAsia="標楷體" w:hAnsi="標楷體" w:cs="標楷體" w:hint="eastAsia"/>
          <w:b/>
          <w:bCs/>
          <w:color w:val="000000"/>
          <w:kern w:val="0"/>
        </w:rPr>
        <w:t>其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色情場所的深度報道後，當</w:t>
      </w:r>
      <w:r w:rsidRPr="006A64E6">
        <w:rPr>
          <w:rFonts w:ascii="標楷體" w:eastAsia="標楷體" w:hAnsi="標楷體" w:cs="標楷體" w:hint="eastAsia"/>
          <w:b/>
          <w:bCs/>
          <w:color w:val="000000"/>
          <w:kern w:val="0"/>
        </w:rPr>
        <w:t>局</w:t>
      </w:r>
      <w:r w:rsidRPr="006052FC">
        <w:rPr>
          <w:rFonts w:ascii="標楷體" w:eastAsia="標楷體" w:hAnsi="標楷體" w:cs="標楷體" w:hint="eastAsia"/>
          <w:b/>
          <w:bCs/>
          <w:color w:val="000000"/>
          <w:kern w:val="0"/>
        </w:rPr>
        <w:t>才被動的</w:t>
      </w:r>
      <w:r w:rsidRPr="0075534A">
        <w:rPr>
          <w:rFonts w:ascii="標楷體" w:eastAsia="標楷體" w:hAnsi="標楷體" w:cs="標楷體" w:hint="eastAsia"/>
          <w:b/>
          <w:bCs/>
          <w:color w:val="000000"/>
          <w:kern w:val="0"/>
        </w:rPr>
        <w:t>緊急展開掃黃活動</w:t>
      </w:r>
      <w:r w:rsidRPr="006052FC">
        <w:rPr>
          <w:rFonts w:ascii="標楷體" w:eastAsia="標楷體" w:hAnsi="標楷體" w:cs="標楷體" w:hint="eastAsia"/>
          <w:b/>
          <w:bCs/>
          <w:color w:val="000000"/>
          <w:kern w:val="0"/>
        </w:rPr>
        <w:t>，其奧妙之處，令人</w:t>
      </w:r>
      <w:r w:rsidRPr="006A64E6">
        <w:rPr>
          <w:rFonts w:ascii="標楷體" w:eastAsia="標楷體" w:hAnsi="標楷體" w:cs="標楷體" w:hint="eastAsia"/>
          <w:b/>
          <w:bCs/>
          <w:color w:val="000000"/>
          <w:kern w:val="0"/>
        </w:rPr>
        <w:t>存有無限空間之</w:t>
      </w:r>
      <w:r w:rsidRPr="006052FC">
        <w:rPr>
          <w:rFonts w:ascii="標楷體" w:eastAsia="標楷體" w:hAnsi="標楷體" w:cs="標楷體" w:hint="eastAsia"/>
          <w:b/>
          <w:bCs/>
          <w:color w:val="000000"/>
          <w:kern w:val="0"/>
        </w:rPr>
        <w:t>遐想</w:t>
      </w:r>
      <w:r w:rsidRPr="0075534A">
        <w:rPr>
          <w:rFonts w:ascii="標楷體" w:eastAsia="標楷體" w:hAnsi="標楷體" w:cs="標楷體" w:hint="eastAsia"/>
          <w:b/>
          <w:bCs/>
          <w:color w:val="000000"/>
          <w:kern w:val="0"/>
        </w:rPr>
        <w:t>。</w:t>
      </w:r>
      <w:r>
        <w:rPr>
          <w:rFonts w:ascii="標楷體" w:eastAsia="標楷體" w:hAnsi="標楷體" w:cs="標楷體"/>
          <w:b/>
          <w:bCs/>
          <w:color w:val="000000"/>
          <w:kern w:val="0"/>
        </w:rPr>
        <w:t xml:space="preserve">    </w:t>
      </w:r>
    </w:p>
    <w:p w:rsidR="000B4540" w:rsidRPr="000D0C9F" w:rsidRDefault="000B4540" w:rsidP="00D91446">
      <w:pPr>
        <w:widowControl/>
        <w:shd w:val="clear" w:color="auto" w:fill="FFFFFF"/>
        <w:spacing w:line="160" w:lineRule="atLeast"/>
        <w:rPr>
          <w:rFonts w:ascii="標楷體" w:eastAsia="標楷體" w:hAnsi="標楷體" w:cs="Times New Roman"/>
          <w:color w:val="000000"/>
          <w:kern w:val="0"/>
        </w:rPr>
      </w:pPr>
      <w:r w:rsidRPr="008C375A">
        <w:rPr>
          <w:rFonts w:ascii="Helvetica" w:eastAsia="標楷體" w:hAnsi="Helvetica" w:cs="Times New Roman"/>
          <w:color w:val="000000"/>
          <w:kern w:val="0"/>
          <w:sz w:val="16"/>
          <w:szCs w:val="16"/>
        </w:rPr>
        <w:t> </w:t>
      </w:r>
    </w:p>
    <w:p w:rsidR="000B4540" w:rsidRDefault="000B4540" w:rsidP="008C375A">
      <w:pPr>
        <w:widowControl/>
        <w:shd w:val="clear" w:color="auto" w:fill="FFFFFF"/>
        <w:spacing w:line="160" w:lineRule="atLeast"/>
        <w:rPr>
          <w:rFonts w:ascii="標楷體" w:eastAsia="標楷體" w:hAnsi="標楷體" w:cs="Times New Roman"/>
          <w:b/>
          <w:bCs/>
          <w:color w:val="B22222"/>
          <w:kern w:val="0"/>
          <w:sz w:val="18"/>
          <w:szCs w:val="18"/>
        </w:rPr>
      </w:pPr>
      <w:hyperlink r:id="rId9" w:tooltip="&quot;選秀任挑&lt;BR&gt;央視披露，東莞酒店以選秀方式大剌剌進行色情交易。翻攝網路&quot; " w:history="1">
        <w:r w:rsidRPr="007652E0">
          <w:rPr>
            <w:rFonts w:ascii="標楷體" w:eastAsia="標楷體" w:hAnsi="標楷體" w:cs="Times New Roman"/>
            <w:b/>
            <w:bCs/>
            <w:noProof/>
            <w:color w:val="0000FF"/>
            <w:kern w:val="0"/>
            <w:sz w:val="18"/>
            <w:szCs w:val="18"/>
            <w:bdr w:val="none" w:sz="0" w:space="0" w:color="auto" w:frame="1"/>
          </w:rPr>
          <w:pict>
            <v:shape id="圖片 181" o:spid="_x0000_i1026" type="#_x0000_t75" alt="http://twimg.edgesuite.net/images/thumbnail/20140211/35632897_0fb7111230a99cd2b0e243d20d9a0d48_160x160.jpg" href="http://twimg.edgesuite.net/images/twapple/640pix/20140211/LN16/LN16_003" title="&quot;選秀任挑&lt;BR&gt;央視披露，東莞酒店以選秀方式大剌剌進行色情交易。翻攝網路&quot;" style="width:371.25pt;height:248.25pt;visibility:visible" o:button="t">
              <v:fill o:detectmouseclick="t"/>
              <v:imagedata r:id="rId10" o:title=""/>
            </v:shape>
          </w:pict>
        </w:r>
      </w:hyperlink>
    </w:p>
    <w:p w:rsidR="000B4540" w:rsidRPr="005763D9" w:rsidRDefault="000B4540" w:rsidP="008C375A">
      <w:pPr>
        <w:widowControl/>
        <w:shd w:val="clear" w:color="auto" w:fill="FFFFFF"/>
        <w:spacing w:line="160" w:lineRule="atLeast"/>
        <w:rPr>
          <w:rFonts w:ascii="標楷體" w:eastAsia="標楷體" w:hAnsi="標楷體" w:cs="標楷體"/>
          <w:b/>
          <w:bCs/>
          <w:color w:val="B22222"/>
          <w:kern w:val="0"/>
        </w:rPr>
      </w:pPr>
      <w:r>
        <w:rPr>
          <w:rFonts w:ascii="標楷體" w:eastAsia="標楷體" w:hAnsi="標楷體" w:cs="標楷體"/>
          <w:b/>
          <w:bCs/>
          <w:color w:val="B22222"/>
          <w:kern w:val="0"/>
        </w:rPr>
        <w:t xml:space="preserve"> </w:t>
      </w:r>
      <w:r w:rsidRPr="005763D9">
        <w:rPr>
          <w:rFonts w:ascii="標楷體" w:eastAsia="標楷體" w:hAnsi="標楷體" w:cs="標楷體"/>
          <w:b/>
          <w:bCs/>
          <w:color w:val="B22222"/>
          <w:kern w:val="0"/>
        </w:rPr>
        <w:t>(</w:t>
      </w:r>
      <w:r w:rsidRPr="005763D9">
        <w:rPr>
          <w:rFonts w:ascii="標楷體" w:eastAsia="標楷體" w:hAnsi="標楷體" w:cs="標楷體" w:hint="eastAsia"/>
          <w:b/>
          <w:bCs/>
          <w:color w:val="B22222"/>
          <w:kern w:val="0"/>
        </w:rPr>
        <w:t>圖</w:t>
      </w:r>
      <w:r w:rsidRPr="005763D9">
        <w:rPr>
          <w:rFonts w:ascii="標楷體" w:eastAsia="標楷體" w:hAnsi="標楷體" w:cs="標楷體"/>
          <w:b/>
          <w:bCs/>
          <w:color w:val="B22222"/>
          <w:kern w:val="0"/>
        </w:rPr>
        <w:t>2.</w:t>
      </w:r>
      <w:r w:rsidRPr="005763D9">
        <w:rPr>
          <w:rFonts w:ascii="標楷體" w:eastAsia="標楷體" w:hAnsi="標楷體" w:cs="標楷體" w:hint="eastAsia"/>
          <w:b/>
          <w:bCs/>
          <w:color w:val="B22222"/>
          <w:kern w:val="0"/>
        </w:rPr>
        <w:t>選秀任挑</w:t>
      </w:r>
      <w:r w:rsidRPr="006A64E6">
        <w:rPr>
          <w:rFonts w:ascii="標楷體" w:eastAsia="標楷體" w:hAnsi="標楷體" w:cs="標楷體" w:hint="eastAsia"/>
          <w:b/>
          <w:bCs/>
          <w:color w:val="B22222"/>
          <w:kern w:val="0"/>
        </w:rPr>
        <w:t>＞</w:t>
      </w:r>
      <w:r>
        <w:rPr>
          <w:rFonts w:ascii="標楷體" w:eastAsia="標楷體" w:hAnsi="標楷體" w:cs="標楷體" w:hint="eastAsia"/>
          <w:b/>
          <w:bCs/>
          <w:color w:val="B22222"/>
          <w:kern w:val="0"/>
        </w:rPr>
        <w:t>央視披露，東莞酒店以選秀方式大剌剌進行色情交易。</w:t>
      </w:r>
      <w:r w:rsidRPr="005763D9">
        <w:rPr>
          <w:rFonts w:ascii="標楷體" w:eastAsia="標楷體" w:hAnsi="標楷體" w:cs="標楷體"/>
          <w:b/>
          <w:bCs/>
          <w:color w:val="B22222"/>
          <w:kern w:val="0"/>
        </w:rPr>
        <w:t>)</w:t>
      </w:r>
    </w:p>
    <w:p w:rsidR="000B4540" w:rsidRDefault="000B4540" w:rsidP="008C375A">
      <w:pPr>
        <w:widowControl/>
        <w:shd w:val="clear" w:color="auto" w:fill="FFFFFF"/>
        <w:spacing w:line="160" w:lineRule="atLeast"/>
        <w:rPr>
          <w:rFonts w:ascii="標楷體" w:eastAsia="標楷體" w:hAnsi="標楷體" w:cs="Times New Roman"/>
          <w:b/>
          <w:bCs/>
          <w:color w:val="B22222"/>
          <w:kern w:val="0"/>
          <w:sz w:val="20"/>
          <w:szCs w:val="20"/>
        </w:rPr>
      </w:pPr>
    </w:p>
    <w:p w:rsidR="000B4540" w:rsidRDefault="000B4540" w:rsidP="008C375A">
      <w:pPr>
        <w:widowControl/>
        <w:shd w:val="clear" w:color="auto" w:fill="FFFFFF"/>
        <w:spacing w:line="160" w:lineRule="atLeast"/>
        <w:rPr>
          <w:rFonts w:ascii="標楷體" w:eastAsia="標楷體" w:hAnsi="標楷體" w:cs="Times New Roman"/>
          <w:b/>
          <w:bCs/>
          <w:color w:val="B22222"/>
          <w:kern w:val="0"/>
          <w:sz w:val="20"/>
          <w:szCs w:val="20"/>
        </w:rPr>
      </w:pPr>
      <w:r w:rsidRPr="007652E0">
        <w:rPr>
          <w:rFonts w:ascii="標楷體" w:eastAsia="標楷體" w:hAnsi="標楷體" w:cs="Times New Roman"/>
          <w:b/>
          <w:bCs/>
          <w:noProof/>
          <w:color w:val="B22222"/>
          <w:kern w:val="0"/>
          <w:sz w:val="20"/>
          <w:szCs w:val="20"/>
        </w:rPr>
        <w:pict>
          <v:shape id="圖片 205" o:spid="_x0000_i1027" type="#_x0000_t75" alt="東莞掃黃" style="width:384pt;height:3in;visibility:visible">
            <v:imagedata r:id="rId11" o:title=""/>
          </v:shape>
        </w:pict>
      </w:r>
    </w:p>
    <w:p w:rsidR="000B4540" w:rsidRPr="005763D9" w:rsidRDefault="000B4540" w:rsidP="008C375A">
      <w:pPr>
        <w:widowControl/>
        <w:shd w:val="clear" w:color="auto" w:fill="FFFFFF"/>
        <w:spacing w:line="160" w:lineRule="atLeast"/>
        <w:rPr>
          <w:rFonts w:ascii="標楷體" w:eastAsia="標楷體" w:hAnsi="標楷體" w:cs="Times New Roman"/>
          <w:b/>
          <w:bCs/>
          <w:color w:val="B22222"/>
          <w:kern w:val="0"/>
        </w:rPr>
      </w:pPr>
      <w:r w:rsidRPr="005763D9">
        <w:rPr>
          <w:rFonts w:ascii="標楷體" w:eastAsia="標楷體" w:hAnsi="標楷體" w:cs="標楷體"/>
          <w:b/>
          <w:bCs/>
          <w:color w:val="B22222"/>
          <w:kern w:val="0"/>
        </w:rPr>
        <w:t>(</w:t>
      </w:r>
      <w:r w:rsidRPr="005763D9">
        <w:rPr>
          <w:rFonts w:ascii="標楷體" w:eastAsia="標楷體" w:hAnsi="標楷體" w:cs="標楷體" w:hint="eastAsia"/>
          <w:b/>
          <w:bCs/>
          <w:color w:val="B22222"/>
          <w:kern w:val="0"/>
        </w:rPr>
        <w:t>圖</w:t>
      </w:r>
      <w:r w:rsidRPr="005763D9">
        <w:rPr>
          <w:rFonts w:ascii="標楷體" w:eastAsia="標楷體" w:hAnsi="標楷體" w:cs="標楷體"/>
          <w:b/>
          <w:bCs/>
          <w:color w:val="B22222"/>
          <w:kern w:val="0"/>
        </w:rPr>
        <w:t>3.</w:t>
      </w:r>
      <w:r w:rsidRPr="005763D9">
        <w:rPr>
          <w:rFonts w:ascii="標楷體" w:eastAsia="標楷體" w:hAnsi="標楷體" w:cs="標楷體" w:hint="eastAsia"/>
          <w:b/>
          <w:bCs/>
          <w:color w:val="B22222"/>
          <w:kern w:val="0"/>
        </w:rPr>
        <w:t>大陸央視節目播出後，東莞炸了窩、廣東炸了窩、網民輿論更炸了窩。</w:t>
      </w:r>
      <w:r w:rsidRPr="005763D9">
        <w:rPr>
          <w:rFonts w:ascii="標楷體" w:eastAsia="標楷體" w:hAnsi="標楷體" w:cs="標楷體"/>
          <w:b/>
          <w:bCs/>
          <w:color w:val="B22222"/>
          <w:kern w:val="0"/>
        </w:rPr>
        <w:t>)</w:t>
      </w:r>
    </w:p>
    <w:p w:rsidR="000B4540" w:rsidRDefault="000B4540" w:rsidP="003C5E43">
      <w:pPr>
        <w:widowControl/>
        <w:shd w:val="clear" w:color="auto" w:fill="FFFFFF"/>
        <w:spacing w:line="360" w:lineRule="atLeast"/>
        <w:rPr>
          <w:rFonts w:ascii="標楷體" w:eastAsia="標楷體" w:hAnsi="標楷體" w:cs="Times New Roman"/>
          <w:b/>
          <w:bCs/>
          <w:color w:val="000000"/>
          <w:kern w:val="36"/>
        </w:rPr>
      </w:pPr>
      <w:r>
        <w:rPr>
          <w:rFonts w:ascii="標楷體" w:eastAsia="標楷體" w:hAnsi="標楷體" w:cs="標楷體"/>
          <w:b/>
          <w:bCs/>
          <w:color w:val="000000"/>
          <w:kern w:val="0"/>
          <w:sz w:val="18"/>
          <w:szCs w:val="18"/>
        </w:rPr>
        <w:t xml:space="preserve">    </w:t>
      </w:r>
      <w:r>
        <w:rPr>
          <w:rFonts w:ascii="標楷體" w:eastAsia="標楷體" w:hAnsi="標楷體" w:cs="標楷體"/>
          <w:b/>
          <w:bCs/>
          <w:color w:val="000000"/>
          <w:kern w:val="36"/>
        </w:rPr>
        <w:t xml:space="preserve">    </w:t>
      </w:r>
      <w:r>
        <w:rPr>
          <w:rFonts w:ascii="標楷體" w:eastAsia="標楷體" w:hAnsi="標楷體" w:cs="標楷體" w:hint="eastAsia"/>
          <w:b/>
          <w:bCs/>
          <w:color w:val="000000"/>
          <w:kern w:val="36"/>
        </w:rPr>
        <w:t>據瞭解</w:t>
      </w:r>
      <w:r w:rsidRPr="003510D5">
        <w:rPr>
          <w:rFonts w:ascii="標楷體" w:eastAsia="標楷體" w:hAnsi="標楷體" w:cs="標楷體" w:hint="eastAsia"/>
          <w:b/>
          <w:bCs/>
          <w:color w:val="000000"/>
          <w:kern w:val="36"/>
        </w:rPr>
        <w:t>，該</w:t>
      </w:r>
      <w:r w:rsidRPr="003A4C9F">
        <w:rPr>
          <w:rFonts w:ascii="標楷體" w:eastAsia="標楷體" w:hAnsi="標楷體" w:cs="標楷體" w:hint="eastAsia"/>
          <w:b/>
          <w:bCs/>
          <w:color w:val="000000"/>
          <w:kern w:val="36"/>
        </w:rPr>
        <w:t>項</w:t>
      </w:r>
      <w:r w:rsidRPr="00581F95">
        <w:rPr>
          <w:rFonts w:ascii="標楷體" w:eastAsia="標楷體" w:hAnsi="標楷體" w:cs="標楷體" w:hint="eastAsia"/>
          <w:b/>
          <w:bCs/>
          <w:color w:val="000000"/>
          <w:kern w:val="36"/>
        </w:rPr>
        <w:t>「</w:t>
      </w:r>
      <w:r w:rsidRPr="003510D5">
        <w:rPr>
          <w:rFonts w:ascii="標楷體" w:eastAsia="標楷體" w:hAnsi="標楷體" w:cs="標楷體" w:hint="eastAsia"/>
          <w:b/>
          <w:bCs/>
          <w:color w:val="000000"/>
          <w:kern w:val="36"/>
        </w:rPr>
        <w:t>性產業</w:t>
      </w:r>
      <w:r w:rsidRPr="00581F95">
        <w:rPr>
          <w:rFonts w:ascii="標楷體" w:eastAsia="標楷體" w:hAnsi="標楷體" w:cs="標楷體" w:hint="eastAsia"/>
          <w:b/>
          <w:bCs/>
          <w:color w:val="000000"/>
          <w:kern w:val="36"/>
        </w:rPr>
        <w:t>」</w:t>
      </w:r>
      <w:r w:rsidRPr="003510D5">
        <w:rPr>
          <w:rFonts w:ascii="標楷體" w:eastAsia="標楷體" w:hAnsi="標楷體" w:cs="標楷體" w:hint="eastAsia"/>
          <w:b/>
          <w:bCs/>
          <w:color w:val="000000"/>
          <w:kern w:val="36"/>
        </w:rPr>
        <w:t>最大尾的「色情大亨」，身家上百億</w:t>
      </w:r>
      <w:r>
        <w:rPr>
          <w:rStyle w:val="FootnoteReference"/>
          <w:rFonts w:ascii="標楷體" w:eastAsia="標楷體" w:hAnsi="標楷體" w:cs="Times New Roman"/>
          <w:b/>
          <w:bCs/>
          <w:color w:val="000000"/>
          <w:kern w:val="36"/>
        </w:rPr>
        <w:footnoteReference w:id="3"/>
      </w:r>
      <w:r w:rsidRPr="003510D5">
        <w:rPr>
          <w:rFonts w:ascii="標楷體" w:eastAsia="標楷體" w:hAnsi="標楷體" w:cs="標楷體" w:hint="eastAsia"/>
          <w:b/>
          <w:bCs/>
          <w:color w:val="000000"/>
          <w:kern w:val="36"/>
        </w:rPr>
        <w:t>，幕後老闆是東莞的</w:t>
      </w:r>
      <w:r w:rsidRPr="00581F95">
        <w:rPr>
          <w:rFonts w:ascii="標楷體" w:eastAsia="標楷體" w:hAnsi="標楷體" w:cs="標楷體" w:hint="eastAsia"/>
          <w:b/>
          <w:bCs/>
          <w:color w:val="000000"/>
          <w:kern w:val="36"/>
        </w:rPr>
        <w:t>「</w:t>
      </w:r>
      <w:r w:rsidRPr="003510D5">
        <w:rPr>
          <w:rFonts w:ascii="標楷體" w:eastAsia="標楷體" w:hAnsi="標楷體" w:cs="標楷體" w:hint="eastAsia"/>
          <w:b/>
          <w:bCs/>
          <w:color w:val="000000"/>
          <w:kern w:val="36"/>
        </w:rPr>
        <w:t>奧威斯太子酒店</w:t>
      </w:r>
      <w:r w:rsidRPr="00581F95">
        <w:rPr>
          <w:rFonts w:ascii="標楷體" w:eastAsia="標楷體" w:hAnsi="標楷體" w:cs="標楷體" w:hint="eastAsia"/>
          <w:b/>
          <w:bCs/>
          <w:color w:val="000000"/>
          <w:kern w:val="36"/>
        </w:rPr>
        <w:t>」</w:t>
      </w:r>
      <w:r w:rsidRPr="006A64E6">
        <w:rPr>
          <w:rFonts w:ascii="標楷體" w:eastAsia="標楷體" w:hAnsi="標楷體" w:cs="標楷體" w:hint="eastAsia"/>
          <w:b/>
          <w:bCs/>
          <w:color w:val="000000"/>
          <w:kern w:val="36"/>
        </w:rPr>
        <w:t>董事長</w:t>
      </w:r>
      <w:r>
        <w:rPr>
          <w:rFonts w:ascii="標楷體" w:eastAsia="標楷體" w:hAnsi="標楷體" w:cs="標楷體"/>
          <w:b/>
          <w:bCs/>
          <w:color w:val="000000"/>
          <w:kern w:val="0"/>
        </w:rPr>
        <w:t>(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如</w:t>
      </w:r>
      <w:r w:rsidRPr="00581F95">
        <w:rPr>
          <w:rFonts w:ascii="標楷體" w:eastAsia="標楷體" w:hAnsi="標楷體" w:cs="標楷體" w:hint="eastAsia"/>
          <w:b/>
          <w:bCs/>
          <w:color w:val="000000"/>
          <w:kern w:val="0"/>
        </w:rPr>
        <w:t>下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揭圖</w:t>
      </w:r>
      <w:r>
        <w:rPr>
          <w:rFonts w:ascii="標楷體" w:eastAsia="標楷體" w:hAnsi="標楷體" w:cs="標楷體"/>
          <w:b/>
          <w:bCs/>
          <w:color w:val="000000"/>
          <w:kern w:val="0"/>
        </w:rPr>
        <w:t>5.)</w:t>
      </w:r>
      <w:r w:rsidRPr="003A4C9F">
        <w:t xml:space="preserve"> </w:t>
      </w:r>
      <w:r w:rsidRPr="003A4C9F">
        <w:rPr>
          <w:rFonts w:ascii="標楷體" w:eastAsia="標楷體" w:hAnsi="標楷體" w:cs="標楷體" w:hint="eastAsia"/>
          <w:b/>
          <w:bCs/>
          <w:color w:val="000000"/>
          <w:kern w:val="0"/>
        </w:rPr>
        <w:t>，此次</w:t>
      </w:r>
      <w:r w:rsidRPr="003510D5">
        <w:rPr>
          <w:rFonts w:ascii="標楷體" w:eastAsia="標楷體" w:hAnsi="標楷體" w:cs="標楷體" w:hint="eastAsia"/>
          <w:b/>
          <w:bCs/>
          <w:color w:val="000000"/>
          <w:kern w:val="36"/>
        </w:rPr>
        <w:t>遭</w:t>
      </w:r>
      <w:r w:rsidRPr="00581F95">
        <w:rPr>
          <w:rFonts w:ascii="標楷體" w:eastAsia="標楷體" w:hAnsi="標楷體" w:cs="標楷體" w:hint="eastAsia"/>
          <w:b/>
          <w:bCs/>
          <w:color w:val="000000"/>
          <w:kern w:val="36"/>
        </w:rPr>
        <w:t>「</w:t>
      </w:r>
      <w:r w:rsidRPr="003510D5">
        <w:rPr>
          <w:rFonts w:ascii="標楷體" w:eastAsia="標楷體" w:hAnsi="標楷體" w:cs="標楷體" w:hint="eastAsia"/>
          <w:b/>
          <w:bCs/>
          <w:color w:val="000000"/>
          <w:kern w:val="36"/>
        </w:rPr>
        <w:t>央視</w:t>
      </w:r>
      <w:r w:rsidRPr="00581F95">
        <w:rPr>
          <w:rFonts w:ascii="標楷體" w:eastAsia="標楷體" w:hAnsi="標楷體" w:cs="標楷體" w:hint="eastAsia"/>
          <w:b/>
          <w:bCs/>
          <w:color w:val="000000"/>
          <w:kern w:val="36"/>
        </w:rPr>
        <w:t>」</w:t>
      </w:r>
      <w:r w:rsidRPr="003510D5">
        <w:rPr>
          <w:rFonts w:ascii="標楷體" w:eastAsia="標楷體" w:hAnsi="標楷體" w:cs="標楷體" w:hint="eastAsia"/>
          <w:b/>
          <w:bCs/>
          <w:color w:val="000000"/>
          <w:kern w:val="36"/>
        </w:rPr>
        <w:t>踢爆染黃，飯店</w:t>
      </w:r>
      <w:r>
        <w:rPr>
          <w:rFonts w:ascii="標楷體" w:eastAsia="標楷體" w:hAnsi="標楷體" w:cs="標楷體" w:hint="eastAsia"/>
          <w:b/>
          <w:bCs/>
          <w:color w:val="000000"/>
          <w:kern w:val="36"/>
        </w:rPr>
        <w:t>幕後老闆也現形</w:t>
      </w:r>
      <w:r w:rsidRPr="003A4C9F">
        <w:rPr>
          <w:rFonts w:ascii="標楷體" w:eastAsia="標楷體" w:hAnsi="標楷體" w:cs="標楷體" w:hint="eastAsia"/>
          <w:b/>
          <w:bCs/>
          <w:color w:val="000000"/>
          <w:kern w:val="36"/>
        </w:rPr>
        <w:t>；</w:t>
      </w:r>
      <w:r w:rsidRPr="003510D5">
        <w:rPr>
          <w:rFonts w:ascii="標楷體" w:eastAsia="標楷體" w:hAnsi="標楷體" w:cs="標楷體" w:hint="eastAsia"/>
          <w:b/>
          <w:bCs/>
          <w:color w:val="000000"/>
          <w:kern w:val="36"/>
        </w:rPr>
        <w:t>他是</w:t>
      </w:r>
      <w:r w:rsidRPr="003510D5">
        <w:rPr>
          <w:rFonts w:ascii="標楷體" w:eastAsia="標楷體" w:hAnsi="標楷體" w:cs="標楷體"/>
          <w:b/>
          <w:bCs/>
          <w:color w:val="000000"/>
          <w:kern w:val="36"/>
        </w:rPr>
        <w:t>47</w:t>
      </w:r>
      <w:r w:rsidRPr="003510D5">
        <w:rPr>
          <w:rFonts w:ascii="標楷體" w:eastAsia="標楷體" w:hAnsi="標楷體" w:cs="標楷體" w:hint="eastAsia"/>
          <w:b/>
          <w:bCs/>
          <w:color w:val="000000"/>
          <w:kern w:val="36"/>
        </w:rPr>
        <w:t>歲、人稱「太子輝」的</w:t>
      </w:r>
      <w:r w:rsidRPr="00581F95">
        <w:rPr>
          <w:rFonts w:ascii="標楷體" w:eastAsia="標楷體" w:hAnsi="標楷體" w:cs="標楷體" w:hint="eastAsia"/>
          <w:b/>
          <w:bCs/>
          <w:color w:val="000000"/>
          <w:kern w:val="36"/>
        </w:rPr>
        <w:t>」</w:t>
      </w:r>
      <w:r w:rsidRPr="003510D5">
        <w:rPr>
          <w:rFonts w:ascii="標楷體" w:eastAsia="標楷體" w:hAnsi="標楷體" w:cs="標楷體" w:hint="eastAsia"/>
          <w:b/>
          <w:bCs/>
          <w:color w:val="000000"/>
          <w:kern w:val="36"/>
        </w:rPr>
        <w:t>梁耀輝</w:t>
      </w:r>
      <w:r w:rsidRPr="00581F95">
        <w:rPr>
          <w:rFonts w:ascii="標楷體" w:eastAsia="標楷體" w:hAnsi="標楷體" w:cs="標楷體" w:hint="eastAsia"/>
          <w:b/>
          <w:bCs/>
          <w:color w:val="000000"/>
          <w:kern w:val="36"/>
        </w:rPr>
        <w:t>」</w:t>
      </w:r>
      <w:r w:rsidRPr="006A64E6">
        <w:rPr>
          <w:rFonts w:ascii="標楷體" w:eastAsia="標楷體" w:hAnsi="標楷體" w:cs="標楷體" w:hint="eastAsia"/>
          <w:b/>
          <w:bCs/>
          <w:color w:val="000000"/>
          <w:kern w:val="36"/>
        </w:rPr>
        <w:t>先生</w:t>
      </w:r>
      <w:r>
        <w:rPr>
          <w:rFonts w:ascii="標楷體" w:eastAsia="標楷體" w:hAnsi="標楷體" w:cs="標楷體"/>
          <w:b/>
          <w:bCs/>
          <w:color w:val="000000"/>
          <w:kern w:val="0"/>
        </w:rPr>
        <w:t>(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如</w:t>
      </w:r>
      <w:r w:rsidRPr="00581F95">
        <w:rPr>
          <w:rFonts w:ascii="標楷體" w:eastAsia="標楷體" w:hAnsi="標楷體" w:cs="標楷體" w:hint="eastAsia"/>
          <w:b/>
          <w:bCs/>
          <w:color w:val="000000"/>
          <w:kern w:val="0"/>
        </w:rPr>
        <w:t>下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揭圖</w:t>
      </w:r>
      <w:r>
        <w:rPr>
          <w:rFonts w:ascii="標楷體" w:eastAsia="標楷體" w:hAnsi="標楷體" w:cs="標楷體"/>
          <w:b/>
          <w:bCs/>
          <w:color w:val="000000"/>
          <w:kern w:val="0"/>
        </w:rPr>
        <w:t>6.)</w:t>
      </w:r>
      <w:r>
        <w:rPr>
          <w:rFonts w:ascii="標楷體" w:eastAsia="標楷體" w:hAnsi="標楷體" w:cs="標楷體" w:hint="eastAsia"/>
          <w:b/>
          <w:bCs/>
          <w:color w:val="000000"/>
          <w:kern w:val="36"/>
        </w:rPr>
        <w:t>。他除了是色情業大亨，</w:t>
      </w:r>
      <w:r w:rsidRPr="003510D5">
        <w:rPr>
          <w:rFonts w:ascii="標楷體" w:eastAsia="標楷體" w:hAnsi="標楷體" w:cs="標楷體" w:hint="eastAsia"/>
          <w:b/>
          <w:bCs/>
          <w:color w:val="000000"/>
          <w:kern w:val="36"/>
        </w:rPr>
        <w:t>還當選</w:t>
      </w:r>
      <w:r w:rsidRPr="003510D5">
        <w:rPr>
          <w:rFonts w:ascii="標楷體" w:eastAsia="標楷體" w:hAnsi="標楷體" w:cs="標楷體"/>
          <w:b/>
          <w:bCs/>
          <w:color w:val="000000"/>
          <w:kern w:val="36"/>
        </w:rPr>
        <w:t>2013</w:t>
      </w:r>
      <w:r w:rsidRPr="003510D5">
        <w:rPr>
          <w:rFonts w:ascii="標楷體" w:eastAsia="標楷體" w:hAnsi="標楷體" w:cs="標楷體" w:hint="eastAsia"/>
          <w:b/>
          <w:bCs/>
          <w:color w:val="000000"/>
          <w:kern w:val="36"/>
        </w:rPr>
        <w:t>年</w:t>
      </w:r>
      <w:r w:rsidRPr="00581F95">
        <w:rPr>
          <w:rFonts w:ascii="標楷體" w:eastAsia="標楷體" w:hAnsi="標楷體" w:cs="標楷體" w:hint="eastAsia"/>
          <w:b/>
          <w:bCs/>
          <w:color w:val="000000"/>
          <w:kern w:val="36"/>
        </w:rPr>
        <w:t>大陸</w:t>
      </w:r>
      <w:r>
        <w:rPr>
          <w:rFonts w:ascii="標楷體" w:eastAsia="標楷體" w:hAnsi="標楷體" w:cs="標楷體" w:hint="eastAsia"/>
          <w:b/>
          <w:bCs/>
          <w:color w:val="000000"/>
          <w:kern w:val="36"/>
        </w:rPr>
        <w:t>全國人大代表，身</w:t>
      </w:r>
      <w:r w:rsidRPr="006A64E6">
        <w:rPr>
          <w:rFonts w:ascii="標楷體" w:eastAsia="標楷體" w:hAnsi="標楷體" w:cs="標楷體" w:hint="eastAsia"/>
          <w:b/>
          <w:bCs/>
          <w:color w:val="000000"/>
          <w:kern w:val="36"/>
        </w:rPr>
        <w:t>價</w:t>
      </w:r>
      <w:r w:rsidRPr="003510D5">
        <w:rPr>
          <w:rFonts w:ascii="標楷體" w:eastAsia="標楷體" w:hAnsi="標楷體" w:cs="標楷體" w:hint="eastAsia"/>
          <w:b/>
          <w:bCs/>
          <w:color w:val="000000"/>
          <w:kern w:val="36"/>
        </w:rPr>
        <w:t>估約</w:t>
      </w:r>
      <w:r w:rsidRPr="003510D5">
        <w:rPr>
          <w:rFonts w:ascii="標楷體" w:eastAsia="標楷體" w:hAnsi="標楷體" w:cs="標楷體"/>
          <w:b/>
          <w:bCs/>
          <w:color w:val="000000"/>
          <w:kern w:val="36"/>
        </w:rPr>
        <w:t>100</w:t>
      </w:r>
      <w:r w:rsidRPr="003510D5">
        <w:rPr>
          <w:rFonts w:ascii="標楷體" w:eastAsia="標楷體" w:hAnsi="標楷體" w:cs="標楷體" w:hint="eastAsia"/>
          <w:b/>
          <w:bCs/>
          <w:color w:val="000000"/>
          <w:kern w:val="36"/>
        </w:rPr>
        <w:t>億元台幣。</w:t>
      </w:r>
    </w:p>
    <w:p w:rsidR="000B4540" w:rsidRDefault="000B4540" w:rsidP="003C5E43">
      <w:pPr>
        <w:widowControl/>
        <w:shd w:val="clear" w:color="auto" w:fill="FFFFFF"/>
        <w:spacing w:line="360" w:lineRule="atLeast"/>
        <w:rPr>
          <w:rFonts w:ascii="標楷體" w:eastAsia="標楷體" w:hAnsi="標楷體" w:cs="Times New Roman"/>
          <w:b/>
          <w:bCs/>
          <w:color w:val="000000"/>
          <w:kern w:val="36"/>
        </w:rPr>
      </w:pPr>
      <w:r w:rsidRPr="007652E0">
        <w:rPr>
          <w:rFonts w:ascii="標楷體" w:eastAsia="標楷體" w:hAnsi="標楷體" w:cs="Times New Roman"/>
          <w:b/>
          <w:bCs/>
          <w:noProof/>
          <w:color w:val="000000"/>
          <w:kern w:val="36"/>
        </w:rPr>
        <w:pict>
          <v:shape id="圖片 195" o:spid="_x0000_i1028" type="#_x0000_t75" alt="http://wscdn.bbc.co.uk/worldservice/assets/images/2014/02/10/140210102004_dongguan_304x171_afp.jpg" style="width:374.25pt;height:236.25pt;visibility:visible">
            <v:imagedata r:id="rId12" o:title=""/>
          </v:shape>
        </w:pict>
      </w:r>
    </w:p>
    <w:p w:rsidR="000B4540" w:rsidRDefault="000B4540" w:rsidP="003C5E43">
      <w:pPr>
        <w:widowControl/>
        <w:shd w:val="clear" w:color="auto" w:fill="FFFFFF"/>
        <w:spacing w:line="360" w:lineRule="atLeast"/>
        <w:rPr>
          <w:rFonts w:ascii="標楷體" w:eastAsia="標楷體" w:hAnsi="標楷體" w:cs="Times New Roman"/>
          <w:b/>
          <w:bCs/>
          <w:color w:val="000000"/>
          <w:kern w:val="36"/>
        </w:rPr>
      </w:pPr>
      <w:r w:rsidRPr="005763D9">
        <w:rPr>
          <w:rFonts w:ascii="標楷體" w:eastAsia="標楷體" w:hAnsi="標楷體" w:cs="標楷體"/>
          <w:b/>
          <w:bCs/>
          <w:color w:val="C00000"/>
          <w:kern w:val="0"/>
        </w:rPr>
        <w:t xml:space="preserve">   (</w:t>
      </w:r>
      <w:r w:rsidRPr="005763D9">
        <w:rPr>
          <w:rFonts w:ascii="標楷體" w:eastAsia="標楷體" w:hAnsi="標楷體" w:cs="標楷體" w:hint="eastAsia"/>
          <w:b/>
          <w:bCs/>
          <w:color w:val="C00000"/>
          <w:kern w:val="0"/>
        </w:rPr>
        <w:t>圖</w:t>
      </w:r>
      <w:r w:rsidRPr="005763D9">
        <w:rPr>
          <w:rFonts w:ascii="標楷體" w:eastAsia="標楷體" w:hAnsi="標楷體" w:cs="標楷體"/>
          <w:b/>
          <w:bCs/>
          <w:color w:val="C00000"/>
          <w:kern w:val="0"/>
        </w:rPr>
        <w:t>4.</w:t>
      </w:r>
      <w:r w:rsidRPr="005763D9">
        <w:rPr>
          <w:rFonts w:ascii="標楷體" w:eastAsia="標楷體" w:hAnsi="標楷體" w:cs="標楷體" w:hint="eastAsia"/>
          <w:b/>
          <w:bCs/>
          <w:color w:val="C00000"/>
          <w:kern w:val="0"/>
        </w:rPr>
        <w:t>「色情之都」，光在東莞，大概有</w:t>
      </w:r>
      <w:r w:rsidRPr="005763D9">
        <w:rPr>
          <w:rFonts w:ascii="標楷體" w:eastAsia="標楷體" w:hAnsi="標楷體" w:cs="標楷體"/>
          <w:b/>
          <w:bCs/>
          <w:color w:val="C00000"/>
          <w:kern w:val="0"/>
        </w:rPr>
        <w:t>10</w:t>
      </w:r>
      <w:r w:rsidRPr="005763D9">
        <w:rPr>
          <w:rFonts w:ascii="標楷體" w:eastAsia="標楷體" w:hAnsi="標楷體" w:cs="標楷體" w:hint="eastAsia"/>
          <w:b/>
          <w:bCs/>
          <w:color w:val="C00000"/>
          <w:kern w:val="0"/>
        </w:rPr>
        <w:t>多萬的小姐數量。</w:t>
      </w:r>
      <w:r w:rsidRPr="005763D9">
        <w:rPr>
          <w:rFonts w:ascii="標楷體" w:eastAsia="標楷體" w:hAnsi="標楷體" w:cs="標楷體"/>
          <w:b/>
          <w:bCs/>
          <w:color w:val="C00000"/>
          <w:kern w:val="0"/>
        </w:rPr>
        <w:t>)</w:t>
      </w:r>
    </w:p>
    <w:p w:rsidR="000B4540" w:rsidRDefault="000B4540" w:rsidP="003C5E43">
      <w:pPr>
        <w:widowControl/>
        <w:shd w:val="clear" w:color="auto" w:fill="FFFFFF"/>
        <w:spacing w:line="360" w:lineRule="atLeast"/>
        <w:rPr>
          <w:rFonts w:ascii="標楷體" w:eastAsia="標楷體" w:hAnsi="標楷體" w:cs="Times New Roman"/>
          <w:b/>
          <w:bCs/>
          <w:color w:val="000000"/>
          <w:kern w:val="36"/>
        </w:rPr>
      </w:pPr>
    </w:p>
    <w:p w:rsidR="000B4540" w:rsidRDefault="000B4540" w:rsidP="003C5E43">
      <w:pPr>
        <w:widowControl/>
        <w:shd w:val="clear" w:color="auto" w:fill="FFFFFF"/>
        <w:spacing w:line="360" w:lineRule="atLeast"/>
        <w:rPr>
          <w:rFonts w:ascii="標楷體" w:eastAsia="標楷體" w:hAnsi="標楷體" w:cs="Times New Roman"/>
          <w:b/>
          <w:bCs/>
          <w:color w:val="000000"/>
          <w:kern w:val="36"/>
        </w:rPr>
      </w:pPr>
      <w:r>
        <w:rPr>
          <w:rFonts w:ascii="標楷體" w:eastAsia="標楷體" w:hAnsi="標楷體" w:cs="標楷體"/>
          <w:b/>
          <w:bCs/>
          <w:color w:val="000000"/>
          <w:kern w:val="36"/>
        </w:rPr>
        <w:t xml:space="preserve">    </w:t>
      </w:r>
      <w:r>
        <w:rPr>
          <w:rFonts w:ascii="標楷體" w:eastAsia="標楷體" w:hAnsi="標楷體" w:cs="標楷體" w:hint="eastAsia"/>
          <w:b/>
          <w:bCs/>
          <w:color w:val="000000"/>
          <w:kern w:val="36"/>
        </w:rPr>
        <w:t>據</w:t>
      </w:r>
      <w:r w:rsidRPr="006A64E6">
        <w:rPr>
          <w:rFonts w:ascii="標楷體" w:eastAsia="標楷體" w:hAnsi="標楷體" w:cs="標楷體" w:hint="eastAsia"/>
          <w:b/>
          <w:bCs/>
          <w:color w:val="000000"/>
          <w:kern w:val="36"/>
        </w:rPr>
        <w:t>稱</w:t>
      </w:r>
      <w:r w:rsidRPr="00CE7E24">
        <w:rPr>
          <w:rFonts w:ascii="標楷體" w:eastAsia="標楷體" w:hAnsi="標楷體" w:cs="標楷體" w:hint="eastAsia"/>
          <w:b/>
          <w:bCs/>
          <w:color w:val="000000"/>
          <w:kern w:val="36"/>
        </w:rPr>
        <w:t>，該</w:t>
      </w:r>
      <w:r>
        <w:rPr>
          <w:rFonts w:ascii="標楷體" w:eastAsia="標楷體" w:hAnsi="標楷體" w:cs="標楷體" w:hint="eastAsia"/>
          <w:b/>
          <w:bCs/>
          <w:color w:val="000000"/>
          <w:kern w:val="36"/>
        </w:rPr>
        <w:t>色情業</w:t>
      </w:r>
      <w:r w:rsidRPr="006A64E6">
        <w:rPr>
          <w:rFonts w:ascii="標楷體" w:eastAsia="標楷體" w:hAnsi="標楷體" w:cs="標楷體" w:hint="eastAsia"/>
          <w:b/>
          <w:bCs/>
          <w:color w:val="000000"/>
          <w:kern w:val="36"/>
        </w:rPr>
        <w:t>界龍頭＞「</w:t>
      </w:r>
      <w:r w:rsidRPr="003510D5">
        <w:rPr>
          <w:rFonts w:ascii="標楷體" w:eastAsia="標楷體" w:hAnsi="標楷體" w:cs="標楷體" w:hint="eastAsia"/>
          <w:b/>
          <w:bCs/>
          <w:color w:val="000000"/>
          <w:kern w:val="36"/>
        </w:rPr>
        <w:t>太子酒店</w:t>
      </w:r>
      <w:r w:rsidRPr="006A64E6">
        <w:rPr>
          <w:rFonts w:ascii="標楷體" w:eastAsia="標楷體" w:hAnsi="標楷體" w:cs="標楷體" w:hint="eastAsia"/>
          <w:b/>
          <w:bCs/>
          <w:color w:val="000000"/>
          <w:kern w:val="36"/>
        </w:rPr>
        <w:t>」，</w:t>
      </w:r>
      <w:r w:rsidRPr="003510D5">
        <w:rPr>
          <w:rFonts w:ascii="標楷體" w:eastAsia="標楷體" w:hAnsi="標楷體" w:cs="標楷體" w:hint="eastAsia"/>
          <w:b/>
          <w:bCs/>
          <w:color w:val="000000"/>
          <w:kern w:val="36"/>
        </w:rPr>
        <w:t>位於東莞市黃江鎮，</w:t>
      </w:r>
      <w:r w:rsidRPr="003510D5">
        <w:rPr>
          <w:rFonts w:ascii="標楷體" w:eastAsia="標楷體" w:hAnsi="標楷體" w:cs="標楷體"/>
          <w:b/>
          <w:bCs/>
          <w:color w:val="000000"/>
          <w:kern w:val="36"/>
        </w:rPr>
        <w:t>1996</w:t>
      </w:r>
      <w:r w:rsidRPr="003510D5">
        <w:rPr>
          <w:rFonts w:ascii="標楷體" w:eastAsia="標楷體" w:hAnsi="標楷體" w:cs="標楷體" w:hint="eastAsia"/>
          <w:b/>
          <w:bCs/>
          <w:color w:val="000000"/>
          <w:kern w:val="36"/>
        </w:rPr>
        <w:t>年開業，是當地知名飯店，香港無線電視（</w:t>
      </w:r>
      <w:r w:rsidRPr="003510D5">
        <w:rPr>
          <w:rFonts w:ascii="標楷體" w:eastAsia="標楷體" w:hAnsi="標楷體" w:cs="標楷體"/>
          <w:b/>
          <w:bCs/>
          <w:color w:val="000000"/>
          <w:kern w:val="36"/>
        </w:rPr>
        <w:t>TVB</w:t>
      </w:r>
      <w:r w:rsidRPr="003510D5">
        <w:rPr>
          <w:rFonts w:ascii="標楷體" w:eastAsia="標楷體" w:hAnsi="標楷體" w:cs="標楷體" w:hint="eastAsia"/>
          <w:b/>
          <w:bCs/>
          <w:color w:val="000000"/>
          <w:kern w:val="36"/>
        </w:rPr>
        <w:t>）</w:t>
      </w:r>
      <w:r w:rsidRPr="003510D5">
        <w:rPr>
          <w:rFonts w:ascii="標楷體" w:eastAsia="標楷體" w:hAnsi="標楷體" w:cs="標楷體"/>
          <w:b/>
          <w:bCs/>
          <w:color w:val="000000"/>
          <w:kern w:val="36"/>
        </w:rPr>
        <w:t>2005</w:t>
      </w:r>
      <w:r w:rsidRPr="003510D5">
        <w:rPr>
          <w:rFonts w:ascii="標楷體" w:eastAsia="標楷體" w:hAnsi="標楷體" w:cs="標楷體" w:hint="eastAsia"/>
          <w:b/>
          <w:bCs/>
          <w:color w:val="000000"/>
          <w:kern w:val="36"/>
        </w:rPr>
        <w:t>年播的電視劇《酒店風雲》</w:t>
      </w:r>
      <w:r w:rsidRPr="00581F95">
        <w:rPr>
          <w:rFonts w:ascii="標楷體" w:eastAsia="標楷體" w:hAnsi="標楷體" w:cs="標楷體" w:hint="eastAsia"/>
          <w:b/>
          <w:bCs/>
          <w:color w:val="000000"/>
          <w:kern w:val="36"/>
        </w:rPr>
        <w:t>，</w:t>
      </w:r>
      <w:r w:rsidRPr="003510D5">
        <w:rPr>
          <w:rFonts w:ascii="標楷體" w:eastAsia="標楷體" w:hAnsi="標楷體" w:cs="標楷體" w:hint="eastAsia"/>
          <w:b/>
          <w:bCs/>
          <w:color w:val="000000"/>
          <w:kern w:val="36"/>
        </w:rPr>
        <w:t>曾於該飯店取景。該酒店桑拿（三溫暖）中心的「裸舞選秀」</w:t>
      </w:r>
      <w:r w:rsidRPr="003A4C9F">
        <w:rPr>
          <w:rFonts w:ascii="標楷體" w:eastAsia="標楷體" w:hAnsi="標楷體" w:cs="標楷體" w:hint="eastAsia"/>
          <w:b/>
          <w:bCs/>
          <w:color w:val="000000"/>
          <w:kern w:val="36"/>
        </w:rPr>
        <w:t>名滿天下，</w:t>
      </w:r>
      <w:r w:rsidRPr="00E56B78">
        <w:rPr>
          <w:rFonts w:ascii="標楷體" w:eastAsia="標楷體" w:hAnsi="標楷體" w:cs="標楷體" w:hint="eastAsia"/>
          <w:b/>
          <w:bCs/>
          <w:color w:val="000000"/>
          <w:kern w:val="36"/>
        </w:rPr>
        <w:t>其來有自，</w:t>
      </w:r>
      <w:r w:rsidRPr="003A4C9F">
        <w:rPr>
          <w:rFonts w:ascii="標楷體" w:eastAsia="標楷體" w:hAnsi="標楷體" w:cs="標楷體" w:hint="eastAsia"/>
          <w:b/>
          <w:bCs/>
          <w:color w:val="000000"/>
          <w:kern w:val="36"/>
        </w:rPr>
        <w:t>自</w:t>
      </w:r>
      <w:r>
        <w:rPr>
          <w:rFonts w:ascii="標楷體" w:eastAsia="標楷體" w:hAnsi="標楷體" w:cs="標楷體" w:hint="eastAsia"/>
          <w:b/>
          <w:bCs/>
          <w:color w:val="000000"/>
          <w:kern w:val="36"/>
        </w:rPr>
        <w:t>非浪得虛名</w:t>
      </w:r>
      <w:r w:rsidRPr="003A4C9F">
        <w:rPr>
          <w:rFonts w:ascii="標楷體" w:eastAsia="標楷體" w:hAnsi="標楷體" w:cs="標楷體" w:hint="eastAsia"/>
          <w:b/>
          <w:bCs/>
          <w:color w:val="000000"/>
          <w:kern w:val="36"/>
        </w:rPr>
        <w:t>。</w:t>
      </w:r>
      <w:r w:rsidRPr="001C4787">
        <w:rPr>
          <w:rFonts w:ascii="標楷體" w:eastAsia="標楷體" w:hAnsi="標楷體" w:cs="標楷體" w:hint="eastAsia"/>
          <w:b/>
          <w:bCs/>
          <w:color w:val="000000"/>
          <w:kern w:val="36"/>
        </w:rPr>
        <w:t>「</w:t>
      </w:r>
      <w:r w:rsidRPr="003510D5">
        <w:rPr>
          <w:rFonts w:ascii="標楷體" w:eastAsia="標楷體" w:hAnsi="標楷體" w:cs="標楷體" w:hint="eastAsia"/>
          <w:b/>
          <w:bCs/>
          <w:color w:val="000000"/>
          <w:kern w:val="36"/>
        </w:rPr>
        <w:t>梁耀輝</w:t>
      </w:r>
      <w:r w:rsidRPr="001C4787">
        <w:rPr>
          <w:rFonts w:ascii="標楷體" w:eastAsia="標楷體" w:hAnsi="標楷體" w:cs="標楷體" w:hint="eastAsia"/>
          <w:b/>
          <w:bCs/>
          <w:color w:val="000000"/>
          <w:kern w:val="36"/>
        </w:rPr>
        <w:t>」</w:t>
      </w:r>
      <w:r w:rsidRPr="003510D5">
        <w:rPr>
          <w:rFonts w:ascii="標楷體" w:eastAsia="標楷體" w:hAnsi="標楷體" w:cs="標楷體" w:hint="eastAsia"/>
          <w:b/>
          <w:bCs/>
          <w:color w:val="000000"/>
          <w:kern w:val="36"/>
        </w:rPr>
        <w:t>開過理髮店，但轉戰色情業才致富。</w:t>
      </w:r>
      <w:r w:rsidRPr="00E56B78">
        <w:rPr>
          <w:rFonts w:ascii="標楷體" w:eastAsia="標楷體" w:hAnsi="標楷體" w:cs="標楷體" w:hint="eastAsia"/>
          <w:b/>
          <w:bCs/>
          <w:color w:val="000000"/>
          <w:kern w:val="36"/>
        </w:rPr>
        <w:t>據</w:t>
      </w:r>
      <w:r w:rsidRPr="003510D5">
        <w:rPr>
          <w:rFonts w:ascii="標楷體" w:eastAsia="標楷體" w:hAnsi="標楷體" w:cs="標楷體" w:hint="eastAsia"/>
          <w:b/>
          <w:bCs/>
          <w:color w:val="000000"/>
          <w:kern w:val="36"/>
        </w:rPr>
        <w:t>傳</w:t>
      </w:r>
      <w:r w:rsidRPr="00E56B78">
        <w:rPr>
          <w:rFonts w:ascii="標楷體" w:eastAsia="標楷體" w:hAnsi="標楷體" w:cs="標楷體" w:hint="eastAsia"/>
          <w:b/>
          <w:bCs/>
          <w:color w:val="000000"/>
          <w:kern w:val="36"/>
        </w:rPr>
        <w:t>，</w:t>
      </w:r>
      <w:r w:rsidRPr="003510D5">
        <w:rPr>
          <w:rFonts w:ascii="標楷體" w:eastAsia="標楷體" w:hAnsi="標楷體" w:cs="標楷體" w:hint="eastAsia"/>
          <w:b/>
          <w:bCs/>
          <w:color w:val="000000"/>
          <w:kern w:val="36"/>
        </w:rPr>
        <w:t>他在</w:t>
      </w:r>
      <w:r w:rsidRPr="00581F95">
        <w:rPr>
          <w:rFonts w:ascii="標楷體" w:eastAsia="標楷體" w:hAnsi="標楷體" w:cs="標楷體" w:hint="eastAsia"/>
          <w:b/>
          <w:bCs/>
          <w:color w:val="000000"/>
          <w:kern w:val="36"/>
        </w:rPr>
        <w:t>「</w:t>
      </w:r>
      <w:r w:rsidRPr="003510D5">
        <w:rPr>
          <w:rFonts w:ascii="標楷體" w:eastAsia="標楷體" w:hAnsi="標楷體" w:cs="標楷體" w:hint="eastAsia"/>
          <w:b/>
          <w:bCs/>
          <w:color w:val="000000"/>
          <w:kern w:val="36"/>
        </w:rPr>
        <w:t>哈薩克</w:t>
      </w:r>
      <w:r w:rsidRPr="00581F95">
        <w:rPr>
          <w:rFonts w:ascii="標楷體" w:eastAsia="標楷體" w:hAnsi="標楷體" w:cs="標楷體" w:hint="eastAsia"/>
          <w:b/>
          <w:bCs/>
          <w:color w:val="000000"/>
          <w:kern w:val="36"/>
        </w:rPr>
        <w:t>」</w:t>
      </w:r>
      <w:r w:rsidRPr="001C4787">
        <w:rPr>
          <w:rFonts w:ascii="標楷體" w:eastAsia="標楷體" w:hAnsi="標楷體" w:cs="標楷體" w:hint="eastAsia"/>
          <w:b/>
          <w:bCs/>
          <w:color w:val="000000"/>
          <w:kern w:val="36"/>
        </w:rPr>
        <w:t>亦</w:t>
      </w:r>
      <w:r w:rsidRPr="003510D5">
        <w:rPr>
          <w:rFonts w:ascii="標楷體" w:eastAsia="標楷體" w:hAnsi="標楷體" w:cs="標楷體" w:hint="eastAsia"/>
          <w:b/>
          <w:bCs/>
          <w:color w:val="000000"/>
          <w:kern w:val="36"/>
        </w:rPr>
        <w:t>擁有</w:t>
      </w:r>
      <w:r w:rsidRPr="003510D5">
        <w:rPr>
          <w:rFonts w:ascii="標楷體" w:eastAsia="標楷體" w:hAnsi="標楷體" w:cs="標楷體"/>
          <w:b/>
          <w:bCs/>
          <w:color w:val="000000"/>
          <w:kern w:val="36"/>
        </w:rPr>
        <w:t>10</w:t>
      </w:r>
      <w:r w:rsidRPr="003510D5">
        <w:rPr>
          <w:rFonts w:ascii="標楷體" w:eastAsia="標楷體" w:hAnsi="標楷體" w:cs="標楷體" w:hint="eastAsia"/>
          <w:b/>
          <w:bCs/>
          <w:color w:val="000000"/>
          <w:kern w:val="36"/>
        </w:rPr>
        <w:t>處油井，</w:t>
      </w:r>
      <w:r w:rsidRPr="003510D5">
        <w:rPr>
          <w:rFonts w:ascii="標楷體" w:eastAsia="標楷體" w:hAnsi="標楷體" w:cs="標楷體"/>
          <w:b/>
          <w:bCs/>
          <w:color w:val="000000"/>
          <w:kern w:val="36"/>
        </w:rPr>
        <w:t>2008</w:t>
      </w:r>
      <w:r w:rsidRPr="003510D5">
        <w:rPr>
          <w:rFonts w:ascii="標楷體" w:eastAsia="標楷體" w:hAnsi="標楷體" w:cs="標楷體" w:hint="eastAsia"/>
          <w:b/>
          <w:bCs/>
          <w:color w:val="000000"/>
          <w:kern w:val="36"/>
        </w:rPr>
        <w:t>年以約</w:t>
      </w:r>
      <w:r w:rsidRPr="003510D5">
        <w:rPr>
          <w:rFonts w:ascii="標楷體" w:eastAsia="標楷體" w:hAnsi="標楷體" w:cs="標楷體"/>
          <w:b/>
          <w:bCs/>
          <w:color w:val="000000"/>
          <w:kern w:val="36"/>
        </w:rPr>
        <w:t>100</w:t>
      </w:r>
      <w:r>
        <w:rPr>
          <w:rFonts w:ascii="標楷體" w:eastAsia="標楷體" w:hAnsi="標楷體" w:cs="標楷體" w:hint="eastAsia"/>
          <w:b/>
          <w:bCs/>
          <w:color w:val="000000"/>
          <w:kern w:val="36"/>
        </w:rPr>
        <w:t>億元台幣身</w:t>
      </w:r>
      <w:r w:rsidRPr="00E56B78">
        <w:rPr>
          <w:rFonts w:ascii="標楷體" w:eastAsia="標楷體" w:hAnsi="標楷體" w:cs="標楷體" w:hint="eastAsia"/>
          <w:b/>
          <w:bCs/>
          <w:color w:val="000000"/>
          <w:kern w:val="36"/>
        </w:rPr>
        <w:t>價</w:t>
      </w:r>
      <w:r w:rsidRPr="001C4787">
        <w:rPr>
          <w:rFonts w:ascii="標楷體" w:eastAsia="標楷體" w:hAnsi="標楷體" w:cs="標楷體" w:hint="eastAsia"/>
          <w:b/>
          <w:bCs/>
          <w:color w:val="000000"/>
          <w:kern w:val="36"/>
        </w:rPr>
        <w:t>，</w:t>
      </w:r>
      <w:r w:rsidRPr="003510D5">
        <w:rPr>
          <w:rFonts w:ascii="標楷體" w:eastAsia="標楷體" w:hAnsi="標楷體" w:cs="標楷體" w:hint="eastAsia"/>
          <w:b/>
          <w:bCs/>
          <w:color w:val="000000"/>
          <w:kern w:val="36"/>
        </w:rPr>
        <w:t>登</w:t>
      </w:r>
      <w:r w:rsidRPr="00E56B78">
        <w:rPr>
          <w:rFonts w:ascii="標楷體" w:eastAsia="標楷體" w:hAnsi="標楷體" w:cs="標楷體" w:hint="eastAsia"/>
          <w:b/>
          <w:bCs/>
          <w:color w:val="000000"/>
          <w:kern w:val="36"/>
        </w:rPr>
        <w:t>上</w:t>
      </w:r>
      <w:r w:rsidRPr="001C4787">
        <w:rPr>
          <w:rFonts w:ascii="標楷體" w:eastAsia="標楷體" w:hAnsi="標楷體" w:cs="標楷體" w:hint="eastAsia"/>
          <w:b/>
          <w:bCs/>
          <w:color w:val="000000"/>
          <w:kern w:val="36"/>
        </w:rPr>
        <w:t>「</w:t>
      </w:r>
      <w:r w:rsidRPr="003510D5">
        <w:rPr>
          <w:rFonts w:ascii="標楷體" w:eastAsia="標楷體" w:hAnsi="標楷體" w:cs="標楷體" w:hint="eastAsia"/>
          <w:b/>
          <w:bCs/>
          <w:color w:val="000000"/>
          <w:kern w:val="36"/>
        </w:rPr>
        <w:t>胡潤百富榜</w:t>
      </w:r>
      <w:r w:rsidRPr="001C4787">
        <w:rPr>
          <w:rFonts w:ascii="標楷體" w:eastAsia="標楷體" w:hAnsi="標楷體" w:cs="標楷體" w:hint="eastAsia"/>
          <w:b/>
          <w:bCs/>
          <w:color w:val="000000"/>
          <w:kern w:val="36"/>
        </w:rPr>
        <w:t>」</w:t>
      </w:r>
      <w:r w:rsidRPr="003510D5">
        <w:rPr>
          <w:rFonts w:ascii="標楷體" w:eastAsia="標楷體" w:hAnsi="標楷體" w:cs="標楷體" w:hint="eastAsia"/>
          <w:b/>
          <w:bCs/>
          <w:color w:val="000000"/>
          <w:kern w:val="36"/>
        </w:rPr>
        <w:t>第</w:t>
      </w:r>
      <w:r w:rsidRPr="003510D5">
        <w:rPr>
          <w:rFonts w:ascii="標楷體" w:eastAsia="標楷體" w:hAnsi="標楷體" w:cs="標楷體"/>
          <w:b/>
          <w:bCs/>
          <w:color w:val="000000"/>
          <w:kern w:val="36"/>
        </w:rPr>
        <w:t>406</w:t>
      </w:r>
      <w:r w:rsidRPr="003510D5">
        <w:rPr>
          <w:rFonts w:ascii="標楷體" w:eastAsia="標楷體" w:hAnsi="標楷體" w:cs="標楷體" w:hint="eastAsia"/>
          <w:b/>
          <w:bCs/>
          <w:color w:val="000000"/>
          <w:kern w:val="36"/>
        </w:rPr>
        <w:t>名。</w:t>
      </w:r>
      <w:r w:rsidRPr="001C4787">
        <w:rPr>
          <w:rFonts w:ascii="標楷體" w:eastAsia="標楷體" w:hAnsi="標楷體" w:cs="標楷體" w:hint="eastAsia"/>
          <w:b/>
          <w:bCs/>
          <w:color w:val="000000"/>
          <w:kern w:val="36"/>
        </w:rPr>
        <w:t>「</w:t>
      </w:r>
      <w:r w:rsidRPr="003510D5">
        <w:rPr>
          <w:rFonts w:ascii="標楷體" w:eastAsia="標楷體" w:hAnsi="標楷體" w:cs="標楷體" w:hint="eastAsia"/>
          <w:b/>
          <w:bCs/>
          <w:color w:val="000000"/>
          <w:kern w:val="36"/>
        </w:rPr>
        <w:t>梁</w:t>
      </w:r>
      <w:r w:rsidRPr="001C4787">
        <w:rPr>
          <w:rFonts w:ascii="標楷體" w:eastAsia="標楷體" w:hAnsi="標楷體" w:cs="標楷體" w:hint="eastAsia"/>
          <w:b/>
          <w:bCs/>
          <w:color w:val="000000"/>
          <w:kern w:val="36"/>
        </w:rPr>
        <w:t>」</w:t>
      </w:r>
      <w:r w:rsidRPr="003510D5">
        <w:rPr>
          <w:rFonts w:ascii="標楷體" w:eastAsia="標楷體" w:hAnsi="標楷體" w:cs="標楷體" w:hint="eastAsia"/>
          <w:b/>
          <w:bCs/>
          <w:color w:val="000000"/>
          <w:kern w:val="36"/>
        </w:rPr>
        <w:t>身兼</w:t>
      </w:r>
      <w:r w:rsidRPr="001C4787">
        <w:rPr>
          <w:rFonts w:ascii="標楷體" w:eastAsia="標楷體" w:hAnsi="標楷體" w:cs="標楷體" w:hint="eastAsia"/>
          <w:b/>
          <w:bCs/>
          <w:color w:val="000000"/>
          <w:kern w:val="36"/>
        </w:rPr>
        <w:t>「</w:t>
      </w:r>
      <w:r w:rsidRPr="003510D5">
        <w:rPr>
          <w:rFonts w:ascii="標楷體" w:eastAsia="標楷體" w:hAnsi="標楷體" w:cs="標楷體" w:hint="eastAsia"/>
          <w:b/>
          <w:bCs/>
          <w:color w:val="000000"/>
          <w:kern w:val="36"/>
        </w:rPr>
        <w:t>人大代表</w:t>
      </w:r>
      <w:r w:rsidRPr="001C4787">
        <w:rPr>
          <w:rFonts w:ascii="標楷體" w:eastAsia="標楷體" w:hAnsi="標楷體" w:cs="標楷體" w:hint="eastAsia"/>
          <w:b/>
          <w:bCs/>
          <w:color w:val="000000"/>
          <w:kern w:val="36"/>
        </w:rPr>
        <w:t>」</w:t>
      </w:r>
      <w:r w:rsidRPr="003510D5">
        <w:rPr>
          <w:rFonts w:ascii="標楷體" w:eastAsia="標楷體" w:hAnsi="標楷體" w:cs="標楷體" w:hint="eastAsia"/>
          <w:b/>
          <w:bCs/>
          <w:color w:val="000000"/>
          <w:kern w:val="36"/>
        </w:rPr>
        <w:t>，如今被揭發</w:t>
      </w:r>
      <w:r w:rsidRPr="001C4787">
        <w:rPr>
          <w:rFonts w:ascii="標楷體" w:eastAsia="標楷體" w:hAnsi="標楷體" w:cs="標楷體" w:hint="eastAsia"/>
          <w:b/>
          <w:bCs/>
          <w:color w:val="000000"/>
          <w:kern w:val="36"/>
        </w:rPr>
        <w:t>，</w:t>
      </w:r>
      <w:r w:rsidRPr="003510D5">
        <w:rPr>
          <w:rFonts w:ascii="標楷體" w:eastAsia="標楷體" w:hAnsi="標楷體" w:cs="標楷體" w:hint="eastAsia"/>
          <w:b/>
          <w:bCs/>
          <w:color w:val="000000"/>
          <w:kern w:val="36"/>
        </w:rPr>
        <w:t>竟是色情大亨，</w:t>
      </w:r>
      <w:r w:rsidRPr="00E56B78">
        <w:rPr>
          <w:rFonts w:ascii="標楷體" w:eastAsia="標楷體" w:hAnsi="標楷體" w:cs="標楷體" w:hint="eastAsia"/>
          <w:b/>
          <w:bCs/>
          <w:color w:val="000000"/>
          <w:kern w:val="36"/>
        </w:rPr>
        <w:t>大陸</w:t>
      </w:r>
      <w:r w:rsidRPr="003510D5">
        <w:rPr>
          <w:rFonts w:ascii="標楷體" w:eastAsia="標楷體" w:hAnsi="標楷體" w:cs="標楷體" w:hint="eastAsia"/>
          <w:b/>
          <w:bCs/>
          <w:color w:val="000000"/>
          <w:kern w:val="36"/>
        </w:rPr>
        <w:t>網友痛罵</w:t>
      </w:r>
      <w:r w:rsidRPr="00E56B78">
        <w:rPr>
          <w:rFonts w:ascii="標楷體" w:eastAsia="標楷體" w:hAnsi="標楷體" w:cs="標楷體" w:hint="eastAsia"/>
          <w:b/>
          <w:bCs/>
          <w:color w:val="000000"/>
          <w:kern w:val="36"/>
        </w:rPr>
        <w:t>他是</w:t>
      </w:r>
      <w:r w:rsidRPr="003510D5">
        <w:rPr>
          <w:rFonts w:ascii="標楷體" w:eastAsia="標楷體" w:hAnsi="標楷體" w:cs="標楷體" w:hint="eastAsia"/>
          <w:b/>
          <w:bCs/>
          <w:color w:val="000000"/>
          <w:kern w:val="36"/>
        </w:rPr>
        <w:t>：「赤裸裸的官商勾結」</w:t>
      </w:r>
      <w:r w:rsidRPr="001C4787">
        <w:rPr>
          <w:rFonts w:ascii="標楷體" w:eastAsia="標楷體" w:hAnsi="標楷體" w:cs="標楷體" w:hint="eastAsia"/>
          <w:b/>
          <w:bCs/>
          <w:color w:val="000000"/>
          <w:kern w:val="36"/>
        </w:rPr>
        <w:t>！</w:t>
      </w:r>
    </w:p>
    <w:p w:rsidR="000B4540" w:rsidRPr="003510D5" w:rsidRDefault="000B4540" w:rsidP="003C5E43">
      <w:pPr>
        <w:widowControl/>
        <w:shd w:val="clear" w:color="auto" w:fill="FFFFFF"/>
        <w:spacing w:line="360" w:lineRule="atLeast"/>
        <w:rPr>
          <w:rFonts w:ascii="標楷體" w:eastAsia="標楷體" w:hAnsi="標楷體" w:cs="Times New Roman"/>
          <w:b/>
          <w:bCs/>
          <w:color w:val="000000"/>
          <w:kern w:val="36"/>
        </w:rPr>
      </w:pPr>
    </w:p>
    <w:p w:rsidR="000B4540" w:rsidRDefault="000B4540" w:rsidP="003C5E43">
      <w:pPr>
        <w:widowControl/>
        <w:spacing w:line="312" w:lineRule="atLeast"/>
        <w:outlineLvl w:val="1"/>
        <w:rPr>
          <w:rFonts w:ascii="標楷體" w:eastAsia="標楷體" w:hAnsi="標楷體" w:cs="Times New Roman"/>
          <w:b/>
          <w:bCs/>
          <w:color w:val="B22222"/>
          <w:kern w:val="0"/>
          <w:sz w:val="16"/>
          <w:szCs w:val="16"/>
        </w:rPr>
      </w:pPr>
      <w:r w:rsidRPr="008C375A">
        <w:rPr>
          <w:rFonts w:ascii="標楷體" w:eastAsia="標楷體" w:hAnsi="標楷體" w:cs="Times New Roman"/>
          <w:color w:val="3F3F41"/>
          <w:kern w:val="0"/>
          <w:sz w:val="20"/>
          <w:szCs w:val="20"/>
        </w:rPr>
        <w:t> </w:t>
      </w:r>
      <w:hyperlink r:id="rId13" w:tooltip="&quot;身家百億台幣的梁耀輝，旗下奧威斯太子酒店（圖）暗藏春色。翻攝網路&quot; " w:history="1">
        <w:r w:rsidRPr="007652E0">
          <w:rPr>
            <w:rFonts w:ascii="標楷體" w:eastAsia="標楷體" w:hAnsi="標楷體" w:cs="Times New Roman"/>
            <w:noProof/>
            <w:color w:val="0000FF"/>
            <w:kern w:val="0"/>
            <w:sz w:val="16"/>
            <w:szCs w:val="16"/>
            <w:bdr w:val="none" w:sz="0" w:space="0" w:color="auto" w:frame="1"/>
          </w:rPr>
          <w:pict>
            <v:shape id="圖片 184" o:spid="_x0000_i1029" type="#_x0000_t75" alt="http://twimg.edgesuite.net/images/thumbnail/20140211/35632913_9ece18a5eabc0f86a5e3d9c963f46b34_160x160.jpg" href="http://twimg.edgesuite.net/images/twapple/640pix/20140211/LN16/LN16_005" title="&quot;身家百億台幣的梁耀輝，旗下奧威斯太子酒店（圖）暗藏春色。翻攝網路&quot;" style="width:369.75pt;height:206.25pt;visibility:visible" o:button="t">
              <v:fill o:detectmouseclick="t"/>
              <v:imagedata r:id="rId14" o:title=""/>
            </v:shape>
          </w:pict>
        </w:r>
      </w:hyperlink>
    </w:p>
    <w:p w:rsidR="000B4540" w:rsidRDefault="000B4540" w:rsidP="008C375A">
      <w:pPr>
        <w:widowControl/>
        <w:shd w:val="clear" w:color="auto" w:fill="FFFFFF"/>
        <w:spacing w:line="160" w:lineRule="atLeast"/>
        <w:rPr>
          <w:rFonts w:ascii="標楷體" w:eastAsia="標楷體" w:hAnsi="標楷體" w:cs="Times New Roman"/>
          <w:b/>
          <w:bCs/>
          <w:color w:val="B22222"/>
          <w:kern w:val="0"/>
          <w:sz w:val="22"/>
          <w:szCs w:val="22"/>
        </w:rPr>
      </w:pPr>
      <w:r w:rsidRPr="005763D9">
        <w:rPr>
          <w:rFonts w:ascii="標楷體" w:eastAsia="標楷體" w:hAnsi="標楷體" w:cs="標楷體"/>
          <w:b/>
          <w:bCs/>
          <w:color w:val="B22222"/>
          <w:kern w:val="0"/>
          <w:sz w:val="22"/>
          <w:szCs w:val="22"/>
        </w:rPr>
        <w:t xml:space="preserve">   (</w:t>
      </w:r>
      <w:r w:rsidRPr="005763D9">
        <w:rPr>
          <w:rFonts w:ascii="標楷體" w:eastAsia="標楷體" w:hAnsi="標楷體" w:cs="標楷體" w:hint="eastAsia"/>
          <w:b/>
          <w:bCs/>
          <w:color w:val="B22222"/>
          <w:kern w:val="0"/>
          <w:sz w:val="22"/>
          <w:szCs w:val="22"/>
        </w:rPr>
        <w:t>圖</w:t>
      </w:r>
      <w:r w:rsidRPr="005763D9">
        <w:rPr>
          <w:rFonts w:ascii="標楷體" w:eastAsia="標楷體" w:hAnsi="標楷體" w:cs="標楷體"/>
          <w:b/>
          <w:bCs/>
          <w:color w:val="B22222"/>
          <w:kern w:val="0"/>
          <w:sz w:val="22"/>
          <w:szCs w:val="22"/>
        </w:rPr>
        <w:t>5.</w:t>
      </w:r>
      <w:r>
        <w:rPr>
          <w:rFonts w:ascii="標楷體" w:eastAsia="標楷體" w:hAnsi="標楷體" w:cs="標楷體" w:hint="eastAsia"/>
          <w:b/>
          <w:bCs/>
          <w:color w:val="B22222"/>
          <w:kern w:val="0"/>
          <w:sz w:val="22"/>
          <w:szCs w:val="22"/>
        </w:rPr>
        <w:t>身家百億台幣的梁耀輝，旗下奧威斯太子酒店</w:t>
      </w:r>
      <w:r w:rsidRPr="00E56B78">
        <w:rPr>
          <w:rFonts w:ascii="標楷體" w:eastAsia="標楷體" w:hAnsi="標楷體" w:cs="標楷體" w:hint="eastAsia"/>
          <w:b/>
          <w:bCs/>
          <w:color w:val="B22222"/>
          <w:kern w:val="0"/>
          <w:sz w:val="22"/>
          <w:szCs w:val="22"/>
        </w:rPr>
        <w:t>＞</w:t>
      </w:r>
      <w:r>
        <w:rPr>
          <w:rFonts w:ascii="標楷體" w:eastAsia="標楷體" w:hAnsi="標楷體" w:cs="標楷體" w:hint="eastAsia"/>
          <w:b/>
          <w:bCs/>
          <w:color w:val="B22222"/>
          <w:kern w:val="0"/>
          <w:sz w:val="22"/>
          <w:szCs w:val="22"/>
        </w:rPr>
        <w:t>暗藏春色。</w:t>
      </w:r>
      <w:r w:rsidRPr="005763D9">
        <w:rPr>
          <w:rFonts w:ascii="標楷體" w:eastAsia="標楷體" w:hAnsi="標楷體" w:cs="標楷體"/>
          <w:b/>
          <w:bCs/>
          <w:color w:val="B22222"/>
          <w:kern w:val="0"/>
          <w:sz w:val="22"/>
          <w:szCs w:val="22"/>
        </w:rPr>
        <w:t>)</w:t>
      </w:r>
    </w:p>
    <w:p w:rsidR="000B4540" w:rsidRDefault="000B4540" w:rsidP="006651A8">
      <w:pPr>
        <w:widowControl/>
        <w:shd w:val="clear" w:color="auto" w:fill="FFFFFF"/>
        <w:spacing w:line="360" w:lineRule="atLeast"/>
        <w:rPr>
          <w:rFonts w:ascii="標楷體" w:eastAsia="標楷體" w:hAnsi="標楷體" w:cs="Times New Roman"/>
          <w:b/>
          <w:bCs/>
          <w:color w:val="000000"/>
          <w:kern w:val="0"/>
        </w:rPr>
      </w:pPr>
      <w:r w:rsidRPr="00CF7AB3">
        <w:rPr>
          <w:rFonts w:ascii="標楷體" w:eastAsia="標楷體" w:hAnsi="標楷體" w:cs="標楷體" w:hint="eastAsia"/>
          <w:b/>
          <w:bCs/>
          <w:color w:val="000000"/>
          <w:kern w:val="0"/>
        </w:rPr>
        <w:t>◎</w:t>
      </w:r>
      <w:r w:rsidRPr="001C4787">
        <w:rPr>
          <w:rFonts w:ascii="標楷體" w:eastAsia="標楷體" w:hAnsi="標楷體" w:cs="標楷體" w:hint="eastAsia"/>
          <w:b/>
          <w:bCs/>
          <w:color w:val="000000"/>
          <w:kern w:val="36"/>
        </w:rPr>
        <w:t>「</w:t>
      </w:r>
      <w:r w:rsidRPr="003510D5">
        <w:rPr>
          <w:rFonts w:ascii="標楷體" w:eastAsia="標楷體" w:hAnsi="標楷體" w:cs="標楷體" w:hint="eastAsia"/>
          <w:b/>
          <w:bCs/>
          <w:color w:val="000000"/>
          <w:kern w:val="36"/>
        </w:rPr>
        <w:t>梁耀輝</w:t>
      </w:r>
      <w:r w:rsidRPr="001C4787">
        <w:rPr>
          <w:rFonts w:ascii="標楷體" w:eastAsia="標楷體" w:hAnsi="標楷體" w:cs="標楷體" w:hint="eastAsia"/>
          <w:b/>
          <w:bCs/>
          <w:color w:val="000000"/>
          <w:kern w:val="36"/>
        </w:rPr>
        <w:t>」</w:t>
      </w:r>
      <w:r w:rsidRPr="00CF7AB3">
        <w:rPr>
          <w:rFonts w:ascii="標楷體" w:eastAsia="標楷體" w:hAnsi="標楷體" w:cs="標楷體" w:hint="eastAsia"/>
          <w:b/>
          <w:bCs/>
          <w:color w:val="000000"/>
          <w:kern w:val="0"/>
        </w:rPr>
        <w:t>出生地：廣東東莞</w:t>
      </w:r>
      <w:r w:rsidRPr="00CF7AB3">
        <w:rPr>
          <w:rFonts w:ascii="標楷體" w:eastAsia="標楷體" w:hAnsi="標楷體" w:cs="Times New Roman"/>
          <w:b/>
          <w:bCs/>
          <w:color w:val="000000"/>
          <w:kern w:val="0"/>
        </w:rPr>
        <w:br/>
      </w:r>
      <w:r w:rsidRPr="00CF7AB3">
        <w:rPr>
          <w:rFonts w:ascii="標楷體" w:eastAsia="標楷體" w:hAnsi="標楷體" w:cs="標楷體" w:hint="eastAsia"/>
          <w:b/>
          <w:bCs/>
          <w:color w:val="000000"/>
          <w:kern w:val="0"/>
        </w:rPr>
        <w:t>◎學歷：華南師範大學語言學及應用語言學系畢業</w:t>
      </w:r>
      <w:r w:rsidRPr="00CF7AB3">
        <w:rPr>
          <w:rFonts w:ascii="標楷體" w:eastAsia="標楷體" w:hAnsi="標楷體" w:cs="Times New Roman"/>
          <w:b/>
          <w:bCs/>
          <w:color w:val="000000"/>
          <w:kern w:val="0"/>
        </w:rPr>
        <w:br/>
      </w:r>
      <w:r w:rsidRPr="00CF7AB3">
        <w:rPr>
          <w:rFonts w:ascii="標楷體" w:eastAsia="標楷體" w:hAnsi="標楷體" w:cs="標楷體" w:hint="eastAsia"/>
          <w:b/>
          <w:bCs/>
          <w:color w:val="000000"/>
          <w:kern w:val="0"/>
        </w:rPr>
        <w:t>◎經歷：</w:t>
      </w:r>
      <w:r w:rsidRPr="00CF7AB3">
        <w:rPr>
          <w:rFonts w:ascii="標楷體" w:eastAsia="標楷體" w:hAnsi="標楷體" w:cs="Times New Roman"/>
          <w:b/>
          <w:bCs/>
          <w:color w:val="000000"/>
          <w:kern w:val="0"/>
        </w:rPr>
        <w:br/>
      </w:r>
      <w:r w:rsidRPr="00CF7AB3">
        <w:rPr>
          <w:rFonts w:ascii="標楷體" w:eastAsia="標楷體" w:hAnsi="標楷體" w:cs="標楷體" w:hint="eastAsia"/>
          <w:b/>
          <w:bCs/>
          <w:color w:val="000000"/>
          <w:kern w:val="0"/>
        </w:rPr>
        <w:t>．廣東東莞太子酒店董事長</w:t>
      </w:r>
    </w:p>
    <w:p w:rsidR="000B4540" w:rsidRDefault="000B4540" w:rsidP="006651A8">
      <w:pPr>
        <w:widowControl/>
        <w:shd w:val="clear" w:color="auto" w:fill="FFFFFF"/>
        <w:spacing w:line="360" w:lineRule="atLeast"/>
        <w:rPr>
          <w:rFonts w:ascii="標楷體" w:eastAsia="標楷體" w:hAnsi="標楷體" w:cs="Times New Roman"/>
          <w:b/>
          <w:bCs/>
          <w:color w:val="000000"/>
          <w:kern w:val="0"/>
        </w:rPr>
      </w:pPr>
      <w:r w:rsidRPr="00CF7AB3">
        <w:rPr>
          <w:rFonts w:ascii="標楷體" w:eastAsia="標楷體" w:hAnsi="標楷體" w:cs="標楷體" w:hint="eastAsia"/>
          <w:b/>
          <w:bCs/>
          <w:color w:val="000000"/>
          <w:kern w:val="0"/>
        </w:rPr>
        <w:t>．中源石油集團董事長</w:t>
      </w:r>
    </w:p>
    <w:p w:rsidR="000B4540" w:rsidRPr="005763D9" w:rsidRDefault="000B4540" w:rsidP="006651A8">
      <w:pPr>
        <w:widowControl/>
        <w:shd w:val="clear" w:color="auto" w:fill="FFFFFF"/>
        <w:spacing w:line="160" w:lineRule="atLeast"/>
        <w:rPr>
          <w:rFonts w:ascii="標楷體" w:eastAsia="標楷體" w:hAnsi="標楷體" w:cs="Times New Roman"/>
          <w:b/>
          <w:bCs/>
          <w:color w:val="B22222"/>
          <w:kern w:val="0"/>
          <w:sz w:val="22"/>
          <w:szCs w:val="22"/>
        </w:rPr>
      </w:pPr>
      <w:r w:rsidRPr="00CF7AB3">
        <w:rPr>
          <w:rFonts w:ascii="標楷體" w:eastAsia="標楷體" w:hAnsi="標楷體" w:cs="標楷體" w:hint="eastAsia"/>
          <w:b/>
          <w:bCs/>
          <w:color w:val="000000"/>
          <w:kern w:val="0"/>
        </w:rPr>
        <w:t>．</w:t>
      </w:r>
      <w:r w:rsidRPr="00CF7AB3">
        <w:rPr>
          <w:rFonts w:ascii="標楷體" w:eastAsia="標楷體" w:hAnsi="標楷體" w:cs="標楷體"/>
          <w:b/>
          <w:bCs/>
          <w:color w:val="000000"/>
          <w:kern w:val="0"/>
        </w:rPr>
        <w:t>2013</w:t>
      </w:r>
      <w:r w:rsidRPr="00CF7AB3">
        <w:rPr>
          <w:rFonts w:ascii="標楷體" w:eastAsia="標楷體" w:hAnsi="標楷體" w:cs="標楷體" w:hint="eastAsia"/>
          <w:b/>
          <w:bCs/>
          <w:color w:val="000000"/>
          <w:kern w:val="0"/>
        </w:rPr>
        <w:t>年全國人大代表</w:t>
      </w:r>
    </w:p>
    <w:p w:rsidR="000B4540" w:rsidRDefault="000B4540" w:rsidP="005763D9">
      <w:pPr>
        <w:widowControl/>
        <w:shd w:val="clear" w:color="auto" w:fill="FFFFFF"/>
        <w:spacing w:line="160" w:lineRule="atLeast"/>
        <w:rPr>
          <w:rFonts w:ascii="Helvetica" w:hAnsi="Helvetica" w:cs="Helvetica"/>
          <w:color w:val="000000"/>
          <w:kern w:val="0"/>
        </w:rPr>
      </w:pPr>
      <w:hyperlink r:id="rId15" w:tooltip="&quot;&quot; " w:history="1">
        <w:r w:rsidRPr="007652E0">
          <w:rPr>
            <w:rFonts w:ascii="標楷體" w:eastAsia="標楷體" w:hAnsi="標楷體" w:cs="Times New Roman"/>
            <w:b/>
            <w:bCs/>
            <w:noProof/>
            <w:color w:val="0000FF"/>
            <w:kern w:val="0"/>
            <w:bdr w:val="none" w:sz="0" w:space="0" w:color="auto" w:frame="1"/>
          </w:rPr>
          <w:pict>
            <v:shape id="圖片 186" o:spid="_x0000_i1030" type="#_x0000_t75" alt="http://twimg.edgesuite.net/images/thumbnail/20140211/35632913_779deca8651b1e7baf5557e76c1b5301_160x160.jpg" href="http://twimg.edgesuite.net/images/twapple/640pix/20140211/LN16/LN16_006" title="&quot;&quot;" style="width:5in;height:230.25pt;visibility:visible" o:button="t">
              <v:fill o:detectmouseclick="t"/>
              <v:imagedata r:id="rId16" o:title=""/>
            </v:shape>
          </w:pict>
        </w:r>
      </w:hyperlink>
    </w:p>
    <w:p w:rsidR="000B4540" w:rsidRPr="00E56B78" w:rsidRDefault="000B4540" w:rsidP="005763D9">
      <w:pPr>
        <w:widowControl/>
        <w:shd w:val="clear" w:color="auto" w:fill="FFFFFF"/>
        <w:spacing w:line="160" w:lineRule="atLeast"/>
        <w:rPr>
          <w:rFonts w:ascii="Helvetica" w:hAnsi="Helvetica" w:cs="Helvetica"/>
          <w:color w:val="000000"/>
          <w:kern w:val="0"/>
        </w:rPr>
      </w:pPr>
      <w:r w:rsidRPr="005763D9">
        <w:rPr>
          <w:rFonts w:ascii="標楷體" w:eastAsia="標楷體" w:hAnsi="標楷體" w:cs="標楷體"/>
          <w:b/>
          <w:bCs/>
          <w:color w:val="FF0000"/>
          <w:kern w:val="0"/>
        </w:rPr>
        <w:t xml:space="preserve"> </w:t>
      </w:r>
      <w:r>
        <w:rPr>
          <w:rFonts w:ascii="標楷體" w:eastAsia="標楷體" w:hAnsi="標楷體" w:cs="標楷體"/>
          <w:b/>
          <w:bCs/>
          <w:color w:val="FF0000"/>
          <w:kern w:val="0"/>
        </w:rPr>
        <w:t xml:space="preserve">  </w:t>
      </w:r>
      <w:r w:rsidRPr="005763D9">
        <w:rPr>
          <w:rFonts w:ascii="標楷體" w:eastAsia="標楷體" w:hAnsi="標楷體" w:cs="標楷體"/>
          <w:b/>
          <w:bCs/>
          <w:color w:val="FF0000"/>
          <w:kern w:val="0"/>
        </w:rPr>
        <w:t>(</w:t>
      </w:r>
      <w:r w:rsidRPr="005763D9">
        <w:rPr>
          <w:rFonts w:ascii="標楷體" w:eastAsia="標楷體" w:hAnsi="標楷體" w:cs="標楷體" w:hint="eastAsia"/>
          <w:b/>
          <w:bCs/>
          <w:color w:val="FF0000"/>
          <w:kern w:val="0"/>
        </w:rPr>
        <w:t>圖</w:t>
      </w:r>
      <w:r w:rsidRPr="005763D9">
        <w:rPr>
          <w:rFonts w:ascii="標楷體" w:eastAsia="標楷體" w:hAnsi="標楷體" w:cs="標楷體"/>
          <w:b/>
          <w:bCs/>
          <w:color w:val="FF0000"/>
          <w:kern w:val="0"/>
        </w:rPr>
        <w:t>6.</w:t>
      </w:r>
      <w:r w:rsidRPr="005763D9">
        <w:rPr>
          <w:rFonts w:ascii="標楷體" w:eastAsia="標楷體" w:hAnsi="標楷體" w:cs="標楷體" w:hint="eastAsia"/>
          <w:b/>
          <w:bCs/>
          <w:color w:val="C00000"/>
          <w:kern w:val="0"/>
        </w:rPr>
        <w:t>現年</w:t>
      </w:r>
      <w:r w:rsidRPr="005763D9">
        <w:rPr>
          <w:rFonts w:ascii="標楷體" w:eastAsia="標楷體" w:hAnsi="標楷體" w:cs="標楷體"/>
          <w:b/>
          <w:bCs/>
          <w:color w:val="C00000"/>
          <w:kern w:val="0"/>
        </w:rPr>
        <w:t>47</w:t>
      </w:r>
      <w:r w:rsidRPr="005763D9">
        <w:rPr>
          <w:rFonts w:ascii="標楷體" w:eastAsia="標楷體" w:hAnsi="標楷體" w:cs="標楷體" w:hint="eastAsia"/>
          <w:b/>
          <w:bCs/>
          <w:color w:val="C00000"/>
          <w:kern w:val="0"/>
        </w:rPr>
        <w:t>歲身兼人大被罵翻的性產業大老板梁耀輝先生</w:t>
      </w:r>
      <w:r w:rsidRPr="005763D9">
        <w:rPr>
          <w:rFonts w:ascii="標楷體" w:eastAsia="標楷體" w:hAnsi="標楷體" w:cs="標楷體"/>
          <w:b/>
          <w:bCs/>
          <w:color w:val="FF0000"/>
          <w:kern w:val="0"/>
        </w:rPr>
        <w:t>)</w:t>
      </w:r>
      <w:r w:rsidRPr="005763D9">
        <w:rPr>
          <w:rStyle w:val="FootnoteReference"/>
          <w:rFonts w:ascii="標楷體" w:eastAsia="標楷體" w:hAnsi="標楷體" w:cs="Times New Roman"/>
          <w:b/>
          <w:bCs/>
          <w:color w:val="FF0000"/>
          <w:kern w:val="0"/>
        </w:rPr>
        <w:footnoteReference w:id="4"/>
      </w:r>
    </w:p>
    <w:p w:rsidR="000B4540" w:rsidRPr="005763D9" w:rsidRDefault="000B4540" w:rsidP="005763D9">
      <w:pPr>
        <w:widowControl/>
        <w:shd w:val="clear" w:color="auto" w:fill="FFFFFF"/>
        <w:spacing w:line="160" w:lineRule="atLeast"/>
        <w:rPr>
          <w:rFonts w:ascii="Helvetica" w:hAnsi="Helvetica" w:cs="Helvetica"/>
          <w:color w:val="000000"/>
          <w:kern w:val="0"/>
        </w:rPr>
      </w:pPr>
    </w:p>
    <w:p w:rsidR="000B4540" w:rsidRPr="0075534A" w:rsidRDefault="000B4540" w:rsidP="00E81C64">
      <w:pPr>
        <w:widowControl/>
        <w:shd w:val="clear" w:color="auto" w:fill="FFFFFF"/>
        <w:spacing w:line="360" w:lineRule="atLeast"/>
        <w:rPr>
          <w:rFonts w:ascii="標楷體" w:eastAsia="標楷體" w:hAnsi="標楷體" w:cs="Times New Roman"/>
          <w:b/>
          <w:bCs/>
          <w:color w:val="000000"/>
          <w:kern w:val="0"/>
        </w:rPr>
      </w:pPr>
      <w:r>
        <w:rPr>
          <w:rFonts w:ascii="標楷體" w:eastAsia="標楷體" w:hAnsi="標楷體" w:cs="標楷體"/>
          <w:b/>
          <w:bCs/>
          <w:color w:val="000000"/>
          <w:kern w:val="0"/>
        </w:rPr>
        <w:t xml:space="preserve">    </w:t>
      </w:r>
      <w:r w:rsidRPr="008659FE">
        <w:rPr>
          <w:rFonts w:ascii="標楷體" w:eastAsia="標楷體" w:hAnsi="標楷體" w:cs="標楷體" w:hint="eastAsia"/>
          <w:b/>
          <w:bCs/>
          <w:color w:val="000000"/>
          <w:kern w:val="0"/>
        </w:rPr>
        <w:t>此</w:t>
      </w:r>
      <w:r w:rsidRPr="00E56B78">
        <w:rPr>
          <w:rFonts w:ascii="標楷體" w:eastAsia="標楷體" w:hAnsi="標楷體" w:cs="標楷體" w:hint="eastAsia"/>
          <w:b/>
          <w:bCs/>
          <w:color w:val="000000"/>
          <w:kern w:val="0"/>
        </w:rPr>
        <w:t>外</w:t>
      </w:r>
      <w:r w:rsidRPr="008659FE">
        <w:rPr>
          <w:rFonts w:ascii="標楷體" w:eastAsia="標楷體" w:hAnsi="標楷體" w:cs="標楷體" w:hint="eastAsia"/>
          <w:b/>
          <w:bCs/>
          <w:color w:val="000000"/>
          <w:kern w:val="0"/>
        </w:rPr>
        <w:t>，</w:t>
      </w:r>
      <w:r w:rsidRPr="0075534A">
        <w:rPr>
          <w:rFonts w:ascii="標楷體" w:eastAsia="標楷體" w:hAnsi="標楷體" w:cs="標楷體" w:hint="eastAsia"/>
          <w:b/>
          <w:bCs/>
          <w:color w:val="000000"/>
          <w:kern w:val="0"/>
        </w:rPr>
        <w:t>東莞</w:t>
      </w:r>
      <w:r w:rsidRPr="00E56B78">
        <w:rPr>
          <w:rFonts w:ascii="標楷體" w:eastAsia="標楷體" w:hAnsi="標楷體" w:cs="標楷體" w:hint="eastAsia"/>
          <w:b/>
          <w:bCs/>
          <w:color w:val="000000"/>
          <w:kern w:val="0"/>
        </w:rPr>
        <w:t>「</w:t>
      </w:r>
      <w:r w:rsidRPr="0075534A">
        <w:rPr>
          <w:rFonts w:ascii="標楷體" w:eastAsia="標楷體" w:hAnsi="標楷體" w:cs="標楷體" w:hint="eastAsia"/>
          <w:b/>
          <w:bCs/>
          <w:color w:val="000000"/>
          <w:kern w:val="0"/>
        </w:rPr>
        <w:t>紀委</w:t>
      </w:r>
      <w:r w:rsidRPr="00E56B78">
        <w:rPr>
          <w:rFonts w:ascii="標楷體" w:eastAsia="標楷體" w:hAnsi="標楷體" w:cs="標楷體" w:hint="eastAsia"/>
          <w:b/>
          <w:bCs/>
          <w:color w:val="000000"/>
          <w:kern w:val="0"/>
        </w:rPr>
        <w:t>」</w:t>
      </w:r>
      <w:r w:rsidRPr="0075534A">
        <w:rPr>
          <w:rFonts w:ascii="標楷體" w:eastAsia="標楷體" w:hAnsi="標楷體" w:cs="標楷體" w:hint="eastAsia"/>
          <w:b/>
          <w:bCs/>
          <w:color w:val="000000"/>
          <w:kern w:val="0"/>
        </w:rPr>
        <w:t>星期三（</w:t>
      </w:r>
      <w:r>
        <w:rPr>
          <w:rFonts w:ascii="標楷體" w:eastAsia="標楷體" w:hAnsi="標楷體" w:cs="標楷體"/>
          <w:b/>
          <w:bCs/>
          <w:color w:val="000000"/>
          <w:kern w:val="0"/>
        </w:rPr>
        <w:t>2014</w:t>
      </w:r>
      <w:r w:rsidRPr="00CE7E24">
        <w:rPr>
          <w:rFonts w:ascii="標楷體" w:eastAsia="標楷體" w:hAnsi="標楷體" w:cs="標楷體" w:hint="eastAsia"/>
          <w:b/>
          <w:bCs/>
          <w:color w:val="000000"/>
          <w:kern w:val="0"/>
        </w:rPr>
        <w:t>年</w:t>
      </w:r>
      <w:r w:rsidRPr="0075534A">
        <w:rPr>
          <w:rFonts w:ascii="標楷體" w:eastAsia="標楷體" w:hAnsi="標楷體" w:cs="標楷體"/>
          <w:b/>
          <w:bCs/>
          <w:color w:val="000000"/>
          <w:kern w:val="0"/>
        </w:rPr>
        <w:t>2</w:t>
      </w:r>
      <w:r w:rsidRPr="0075534A">
        <w:rPr>
          <w:rFonts w:ascii="標楷體" w:eastAsia="標楷體" w:hAnsi="標楷體" w:cs="標楷體" w:hint="eastAsia"/>
          <w:b/>
          <w:bCs/>
          <w:color w:val="000000"/>
          <w:kern w:val="0"/>
        </w:rPr>
        <w:t>月</w:t>
      </w:r>
      <w:r w:rsidRPr="0075534A">
        <w:rPr>
          <w:rFonts w:ascii="標楷體" w:eastAsia="標楷體" w:hAnsi="標楷體" w:cs="標楷體"/>
          <w:b/>
          <w:bCs/>
          <w:color w:val="000000"/>
          <w:kern w:val="0"/>
        </w:rPr>
        <w:t>12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日）發佈緊急通知稱</w:t>
      </w:r>
      <w:r w:rsidRPr="00E56B78">
        <w:rPr>
          <w:rFonts w:ascii="標楷體" w:eastAsia="標楷體" w:hAnsi="標楷體" w:cs="標楷體" w:hint="eastAsia"/>
          <w:b/>
          <w:bCs/>
          <w:color w:val="000000"/>
          <w:kern w:val="0"/>
        </w:rPr>
        <w:t>；</w:t>
      </w:r>
      <w:r w:rsidRPr="0075534A">
        <w:rPr>
          <w:rFonts w:ascii="標楷體" w:eastAsia="標楷體" w:hAnsi="標楷體" w:cs="標楷體" w:hint="eastAsia"/>
          <w:b/>
          <w:bCs/>
          <w:color w:val="000000"/>
          <w:kern w:val="0"/>
        </w:rPr>
        <w:t>未來東莞各地一旦再發現有色情場所，當地警方負責人以及村（社區）書記均將被以</w:t>
      </w:r>
      <w:r w:rsidRPr="00E56B78">
        <w:rPr>
          <w:rFonts w:ascii="標楷體" w:eastAsia="標楷體" w:hAnsi="標楷體" w:cs="標楷體" w:hint="eastAsia"/>
          <w:b/>
          <w:bCs/>
          <w:color w:val="000000"/>
          <w:kern w:val="0"/>
        </w:rPr>
        <w:t>「</w:t>
      </w:r>
      <w:r w:rsidRPr="0075534A">
        <w:rPr>
          <w:rFonts w:ascii="標楷體" w:eastAsia="標楷體" w:hAnsi="標楷體" w:cs="標楷體" w:hint="eastAsia"/>
          <w:b/>
          <w:bCs/>
          <w:color w:val="000000"/>
          <w:kern w:val="0"/>
        </w:rPr>
        <w:t>查處不力</w:t>
      </w:r>
      <w:r w:rsidRPr="00E56B78">
        <w:rPr>
          <w:rFonts w:ascii="標楷體" w:eastAsia="標楷體" w:hAnsi="標楷體" w:cs="標楷體" w:hint="eastAsia"/>
          <w:b/>
          <w:bCs/>
          <w:color w:val="000000"/>
          <w:kern w:val="0"/>
        </w:rPr>
        <w:t>」</w:t>
      </w:r>
      <w:r w:rsidRPr="0075534A">
        <w:rPr>
          <w:rFonts w:ascii="標楷體" w:eastAsia="標楷體" w:hAnsi="標楷體" w:cs="標楷體" w:hint="eastAsia"/>
          <w:b/>
          <w:bCs/>
          <w:color w:val="000000"/>
          <w:kern w:val="0"/>
        </w:rPr>
        <w:t>被免職並將被嚴懲</w:t>
      </w:r>
      <w:r>
        <w:rPr>
          <w:rStyle w:val="FootnoteReference"/>
          <w:rFonts w:ascii="標楷體" w:eastAsia="標楷體" w:hAnsi="標楷體" w:cs="Times New Roman"/>
          <w:b/>
          <w:bCs/>
          <w:color w:val="000000"/>
          <w:kern w:val="0"/>
        </w:rPr>
        <w:footnoteReference w:id="5"/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。</w:t>
      </w:r>
      <w:r w:rsidRPr="008659FE">
        <w:rPr>
          <w:rFonts w:ascii="標楷體" w:eastAsia="標楷體" w:hAnsi="標楷體" w:cs="標楷體" w:hint="eastAsia"/>
          <w:b/>
          <w:bCs/>
          <w:color w:val="000000"/>
          <w:kern w:val="0"/>
        </w:rPr>
        <w:t>且</w:t>
      </w:r>
      <w:r w:rsidRPr="0075534A">
        <w:rPr>
          <w:rFonts w:ascii="標楷體" w:eastAsia="標楷體" w:hAnsi="標楷體" w:cs="標楷體" w:hint="eastAsia"/>
          <w:b/>
          <w:bCs/>
          <w:color w:val="000000"/>
          <w:kern w:val="0"/>
        </w:rPr>
        <w:t>任何黨員幹部</w:t>
      </w:r>
      <w:r w:rsidRPr="00E56B78">
        <w:rPr>
          <w:rFonts w:ascii="標楷體" w:eastAsia="標楷體" w:hAnsi="標楷體" w:cs="標楷體" w:hint="eastAsia"/>
          <w:b/>
          <w:bCs/>
          <w:color w:val="000000"/>
          <w:kern w:val="0"/>
        </w:rPr>
        <w:t>，</w:t>
      </w:r>
      <w:r w:rsidRPr="0075534A">
        <w:rPr>
          <w:rFonts w:ascii="標楷體" w:eastAsia="標楷體" w:hAnsi="標楷體" w:cs="標楷體" w:hint="eastAsia"/>
          <w:b/>
          <w:bCs/>
          <w:color w:val="000000"/>
          <w:kern w:val="0"/>
        </w:rPr>
        <w:t>經營色情場所或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是為色情場所充當「保護傘」，也一律會被免職並按規定從嚴處理。</w:t>
      </w:r>
      <w:r w:rsidRPr="008659FE">
        <w:rPr>
          <w:rFonts w:ascii="標楷體" w:eastAsia="標楷體" w:hAnsi="標楷體" w:cs="標楷體" w:hint="eastAsia"/>
          <w:b/>
          <w:bCs/>
          <w:color w:val="000000"/>
          <w:kern w:val="0"/>
        </w:rPr>
        <w:t>同時</w:t>
      </w:r>
      <w:r w:rsidRPr="0075534A">
        <w:rPr>
          <w:rFonts w:ascii="標楷體" w:eastAsia="標楷體" w:hAnsi="標楷體" w:cs="標楷體" w:hint="eastAsia"/>
          <w:b/>
          <w:bCs/>
          <w:color w:val="000000"/>
          <w:kern w:val="0"/>
        </w:rPr>
        <w:t>還特別要求黨員幹部潔身自好，注重培養健康的生活情趣，並警告說凡有</w:t>
      </w:r>
      <w:r w:rsidRPr="008659FE">
        <w:rPr>
          <w:rFonts w:ascii="標楷體" w:eastAsia="標楷體" w:hAnsi="標楷體" w:cs="標楷體" w:hint="eastAsia"/>
          <w:b/>
          <w:bCs/>
          <w:color w:val="000000"/>
          <w:kern w:val="0"/>
        </w:rPr>
        <w:t>「</w:t>
      </w:r>
      <w:r w:rsidRPr="0075534A">
        <w:rPr>
          <w:rFonts w:ascii="標楷體" w:eastAsia="標楷體" w:hAnsi="標楷體" w:cs="標楷體" w:hint="eastAsia"/>
          <w:b/>
          <w:bCs/>
          <w:color w:val="000000"/>
          <w:kern w:val="0"/>
        </w:rPr>
        <w:t>涉黃</w:t>
      </w:r>
      <w:r w:rsidRPr="008659FE">
        <w:rPr>
          <w:rFonts w:ascii="標楷體" w:eastAsia="標楷體" w:hAnsi="標楷體" w:cs="標楷體" w:hint="eastAsia"/>
          <w:b/>
          <w:bCs/>
          <w:color w:val="000000"/>
          <w:kern w:val="0"/>
        </w:rPr>
        <w:t>」</w:t>
      </w:r>
      <w:r w:rsidRPr="0075534A">
        <w:rPr>
          <w:rFonts w:ascii="標楷體" w:eastAsia="標楷體" w:hAnsi="標楷體" w:cs="標楷體" w:hint="eastAsia"/>
          <w:b/>
          <w:bCs/>
          <w:color w:val="000000"/>
          <w:kern w:val="0"/>
        </w:rPr>
        <w:t>行為的，一律從嚴、從重處理。</w:t>
      </w:r>
      <w:r w:rsidRPr="00E56B78">
        <w:rPr>
          <w:rFonts w:ascii="標楷體" w:eastAsia="標楷體" w:hAnsi="標楷體" w:cs="標楷體" w:hint="eastAsia"/>
          <w:b/>
          <w:bCs/>
          <w:color w:val="000000"/>
          <w:kern w:val="0"/>
        </w:rPr>
        <w:t>自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此</w:t>
      </w:r>
      <w:r w:rsidRPr="008659FE">
        <w:rPr>
          <w:rFonts w:ascii="標楷體" w:eastAsia="標楷體" w:hAnsi="標楷體" w:cs="標楷體" w:hint="eastAsia"/>
          <w:b/>
          <w:bCs/>
          <w:color w:val="000000"/>
          <w:kern w:val="0"/>
        </w:rPr>
        <w:t>，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亡羊補牢</w:t>
      </w:r>
      <w:r w:rsidRPr="0075534A">
        <w:rPr>
          <w:rFonts w:ascii="標楷體" w:eastAsia="標楷體" w:hAnsi="標楷體" w:cs="標楷體" w:hint="eastAsia"/>
          <w:b/>
          <w:bCs/>
          <w:color w:val="000000"/>
          <w:kern w:val="0"/>
        </w:rPr>
        <w:t>，</w:t>
      </w:r>
      <w:r w:rsidRPr="00E56B78">
        <w:rPr>
          <w:rFonts w:ascii="標楷體" w:eastAsia="標楷體" w:hAnsi="標楷體" w:cs="標楷體" w:hint="eastAsia"/>
          <w:b/>
          <w:bCs/>
          <w:color w:val="000000"/>
          <w:kern w:val="0"/>
        </w:rPr>
        <w:t>大陸</w:t>
      </w:r>
      <w:r w:rsidRPr="0075534A">
        <w:rPr>
          <w:rFonts w:ascii="標楷體" w:eastAsia="標楷體" w:hAnsi="標楷體" w:cs="標楷體" w:hint="eastAsia"/>
          <w:b/>
          <w:bCs/>
          <w:color w:val="000000"/>
          <w:kern w:val="0"/>
        </w:rPr>
        <w:t>公安部</w:t>
      </w:r>
      <w:r w:rsidRPr="00E56B78">
        <w:rPr>
          <w:rFonts w:ascii="標楷體" w:eastAsia="標楷體" w:hAnsi="標楷體" w:cs="標楷體" w:hint="eastAsia"/>
          <w:b/>
          <w:bCs/>
          <w:color w:val="000000"/>
          <w:kern w:val="0"/>
        </w:rPr>
        <w:t>亦</w:t>
      </w:r>
      <w:r w:rsidRPr="0075534A">
        <w:rPr>
          <w:rFonts w:ascii="標楷體" w:eastAsia="標楷體" w:hAnsi="標楷體" w:cs="標楷體" w:hint="eastAsia"/>
          <w:b/>
          <w:bCs/>
          <w:color w:val="000000"/>
          <w:kern w:val="0"/>
        </w:rPr>
        <w:t>派</w:t>
      </w:r>
      <w:r w:rsidRPr="00E56B78">
        <w:rPr>
          <w:rFonts w:ascii="標楷體" w:eastAsia="標楷體" w:hAnsi="標楷體" w:cs="標楷體" w:hint="eastAsia"/>
          <w:b/>
          <w:bCs/>
          <w:color w:val="000000"/>
          <w:kern w:val="0"/>
        </w:rPr>
        <w:t>「</w:t>
      </w:r>
      <w:r w:rsidRPr="0075534A">
        <w:rPr>
          <w:rFonts w:ascii="標楷體" w:eastAsia="標楷體" w:hAnsi="標楷體" w:cs="標楷體" w:hint="eastAsia"/>
          <w:b/>
          <w:bCs/>
          <w:color w:val="000000"/>
          <w:kern w:val="0"/>
        </w:rPr>
        <w:t>督導組</w:t>
      </w:r>
      <w:r w:rsidRPr="00E56B78">
        <w:rPr>
          <w:rFonts w:ascii="標楷體" w:eastAsia="標楷體" w:hAnsi="標楷體" w:cs="標楷體" w:hint="eastAsia"/>
          <w:b/>
          <w:bCs/>
          <w:color w:val="000000"/>
          <w:kern w:val="0"/>
        </w:rPr>
        <w:t>」</w:t>
      </w:r>
      <w:r w:rsidRPr="0075534A">
        <w:rPr>
          <w:rFonts w:ascii="標楷體" w:eastAsia="標楷體" w:hAnsi="標楷體" w:cs="標楷體" w:hint="eastAsia"/>
          <w:b/>
          <w:bCs/>
          <w:color w:val="000000"/>
          <w:kern w:val="0"/>
        </w:rPr>
        <w:t>前往廣東督辦掃黃工作以及公安系統內部的整肅工作。</w:t>
      </w:r>
    </w:p>
    <w:p w:rsidR="000B4540" w:rsidRPr="00B3628B" w:rsidRDefault="000B4540" w:rsidP="0075534A">
      <w:pPr>
        <w:widowControl/>
        <w:shd w:val="clear" w:color="auto" w:fill="FFFFFF"/>
        <w:spacing w:line="160" w:lineRule="atLeast"/>
        <w:rPr>
          <w:rFonts w:ascii="標楷體" w:eastAsia="標楷體" w:hAnsi="標楷體" w:cs="Times New Roman"/>
          <w:b/>
          <w:bCs/>
          <w:color w:val="505050"/>
          <w:kern w:val="0"/>
        </w:rPr>
      </w:pPr>
      <w:r>
        <w:rPr>
          <w:rFonts w:ascii="標楷體" w:eastAsia="標楷體" w:hAnsi="標楷體" w:cs="標楷體"/>
          <w:b/>
          <w:bCs/>
          <w:color w:val="505050"/>
          <w:kern w:val="0"/>
        </w:rPr>
        <w:t xml:space="preserve">    </w:t>
      </w:r>
      <w:r w:rsidRPr="008659FE">
        <w:rPr>
          <w:rFonts w:ascii="標楷體" w:eastAsia="標楷體" w:hAnsi="標楷體" w:cs="標楷體" w:hint="eastAsia"/>
          <w:b/>
          <w:bCs/>
          <w:color w:val="505050"/>
          <w:kern w:val="0"/>
        </w:rPr>
        <w:t>其實，</w:t>
      </w:r>
      <w:r w:rsidRPr="00B3628B">
        <w:rPr>
          <w:rFonts w:ascii="標楷體" w:eastAsia="標楷體" w:hAnsi="標楷體" w:cs="標楷體" w:hint="eastAsia"/>
          <w:b/>
          <w:bCs/>
          <w:color w:val="505050"/>
          <w:kern w:val="0"/>
        </w:rPr>
        <w:t>東莞之「性產業」，猶為中國許多地方色情業泛濫和「掃黃」是數十年來的老問題。雖然中國法律對賣淫嫖娼有明確的處罰規定，賣淫問題長期以來屢禁不絕。毫無疑問，賣淫嫖娼泛濫和中國其他一些社會問題一樣，都可以歸因到「有法不依，執法不嚴，有關機構不作為」之問題上，易言之；</w:t>
      </w:r>
      <w:r w:rsidRPr="006945BA">
        <w:rPr>
          <w:rFonts w:ascii="標楷體" w:eastAsia="標楷體" w:hAnsi="標楷體" w:cs="標楷體" w:hint="eastAsia"/>
          <w:b/>
          <w:bCs/>
          <w:color w:val="505050"/>
          <w:kern w:val="0"/>
        </w:rPr>
        <w:t>過去，</w:t>
      </w:r>
      <w:r w:rsidRPr="00E56B78">
        <w:rPr>
          <w:rFonts w:ascii="標楷體" w:eastAsia="標楷體" w:hAnsi="標楷體" w:cs="標楷體" w:hint="eastAsia"/>
          <w:b/>
          <w:bCs/>
          <w:color w:val="505050"/>
          <w:kern w:val="0"/>
        </w:rPr>
        <w:t>大陸在打擊色情規範上，</w:t>
      </w:r>
      <w:r w:rsidRPr="006945BA">
        <w:rPr>
          <w:rFonts w:ascii="標楷體" w:eastAsia="標楷體" w:hAnsi="標楷體" w:cs="標楷體" w:hint="eastAsia"/>
          <w:b/>
          <w:bCs/>
          <w:color w:val="505050"/>
          <w:kern w:val="0"/>
        </w:rPr>
        <w:t>傳統作風，</w:t>
      </w:r>
      <w:r w:rsidRPr="00E56B78">
        <w:rPr>
          <w:rFonts w:ascii="標楷體" w:eastAsia="標楷體" w:hAnsi="標楷體" w:cs="標楷體" w:hint="eastAsia"/>
          <w:b/>
          <w:bCs/>
          <w:color w:val="505050"/>
          <w:kern w:val="0"/>
        </w:rPr>
        <w:t>似為</w:t>
      </w:r>
      <w:r w:rsidRPr="00B3628B">
        <w:rPr>
          <w:rFonts w:ascii="標楷體" w:eastAsia="標楷體" w:hAnsi="標楷體" w:cs="標楷體" w:hint="eastAsia"/>
          <w:b/>
          <w:bCs/>
          <w:color w:val="505050"/>
          <w:kern w:val="0"/>
        </w:rPr>
        <w:t>「立法從嚴，執法從寬」！</w:t>
      </w:r>
    </w:p>
    <w:p w:rsidR="000B4540" w:rsidRPr="006945BA" w:rsidRDefault="000B4540" w:rsidP="003F2EBF">
      <w:pPr>
        <w:widowControl/>
        <w:shd w:val="clear" w:color="auto" w:fill="FFFFFF"/>
        <w:spacing w:line="160" w:lineRule="atLeast"/>
        <w:rPr>
          <w:rFonts w:ascii="標楷體" w:eastAsia="標楷體" w:hAnsi="標楷體" w:cs="Times New Roman"/>
          <w:b/>
          <w:bCs/>
          <w:color w:val="505050"/>
          <w:kern w:val="0"/>
        </w:rPr>
      </w:pPr>
      <w:r w:rsidRPr="00B3628B">
        <w:rPr>
          <w:rFonts w:ascii="標楷體" w:eastAsia="標楷體" w:hAnsi="標楷體" w:cs="標楷體"/>
          <w:b/>
          <w:bCs/>
          <w:color w:val="505050"/>
          <w:kern w:val="0"/>
        </w:rPr>
        <w:t xml:space="preserve">    </w:t>
      </w:r>
      <w:r w:rsidRPr="006945BA">
        <w:rPr>
          <w:rFonts w:ascii="標楷體" w:eastAsia="標楷體" w:hAnsi="標楷體" w:cs="標楷體" w:hint="eastAsia"/>
          <w:b/>
          <w:bCs/>
          <w:color w:val="505050"/>
          <w:kern w:val="0"/>
        </w:rPr>
        <w:t>畢竟，「野火燒不盡，春風吹又生」，對於「性產業」是否予除罪化問題，大陸現在開始，也有出現雜音者，例如，廣東媒體《南方都市報》評論官方微博發文，希望「東莞挺住！」評論人士「張鶴慈」先生引發「微博」質疑說；「南方系」要「東莞頂住」，說明他們「和貪官污吏在嫖娼的問題上高度一致；不同的是貪官不敢公開鼓吹；「南方系」用幫弱勢群體說話的姿態為嫖娼站台。</w:t>
      </w:r>
      <w:r w:rsidRPr="006945BA">
        <w:rPr>
          <w:rFonts w:ascii="標楷體" w:eastAsia="標楷體" w:hAnsi="標楷體" w:cs="標楷體"/>
          <w:b/>
          <w:bCs/>
          <w:color w:val="505050"/>
          <w:kern w:val="0"/>
        </w:rPr>
        <w:t xml:space="preserve"> </w:t>
      </w:r>
      <w:r w:rsidRPr="006945BA">
        <w:rPr>
          <w:rFonts w:ascii="標楷體" w:eastAsia="標楷體" w:hAnsi="標楷體" w:cs="標楷體" w:hint="eastAsia"/>
          <w:b/>
          <w:bCs/>
          <w:color w:val="505050"/>
          <w:kern w:val="0"/>
        </w:rPr>
        <w:t>他認為鼓吹嫖娼自由者本質上和販奴者一樣，但他們卻「偏偏要以自由主義者的面目示人」。評論認為輿論對「央視」有關報道的「揶揄和反彈，不僅是對報道本身的不滿，更是對權力僭越要管住公民「下半身」的恐懼的本能反應。評論表達出一貫的對所謂「公權力」的質疑。</w:t>
      </w:r>
    </w:p>
    <w:p w:rsidR="000B4540" w:rsidRDefault="000B4540" w:rsidP="00671B22">
      <w:pPr>
        <w:widowControl/>
        <w:shd w:val="clear" w:color="auto" w:fill="FFFFFF"/>
        <w:spacing w:line="360" w:lineRule="atLeast"/>
        <w:rPr>
          <w:rFonts w:ascii="標楷體" w:eastAsia="標楷體" w:hAnsi="標楷體" w:cs="Times New Roman"/>
          <w:b/>
          <w:bCs/>
          <w:color w:val="000000"/>
          <w:kern w:val="0"/>
        </w:rPr>
      </w:pPr>
      <w:r>
        <w:rPr>
          <w:rFonts w:ascii="標楷體" w:eastAsia="標楷體" w:hAnsi="標楷體" w:cs="標楷體"/>
          <w:b/>
          <w:bCs/>
          <w:color w:val="000000"/>
          <w:kern w:val="0"/>
        </w:rPr>
        <w:t xml:space="preserve">    </w:t>
      </w:r>
      <w:r w:rsidRPr="00671B22">
        <w:rPr>
          <w:rFonts w:ascii="標楷體" w:eastAsia="標楷體" w:hAnsi="標楷體" w:cs="標楷體" w:hint="eastAsia"/>
          <w:b/>
          <w:bCs/>
          <w:color w:val="000000"/>
          <w:kern w:val="0"/>
        </w:rPr>
        <w:t>不僅如此，亦有</w:t>
      </w:r>
      <w:r w:rsidRPr="006945BA">
        <w:rPr>
          <w:rFonts w:ascii="標楷體" w:eastAsia="標楷體" w:hAnsi="標楷體" w:cs="標楷體" w:hint="eastAsia"/>
          <w:b/>
          <w:bCs/>
          <w:color w:val="000000"/>
          <w:kern w:val="0"/>
        </w:rPr>
        <w:t>大陸</w:t>
      </w:r>
      <w:r w:rsidRPr="00671B22">
        <w:rPr>
          <w:rFonts w:ascii="標楷體" w:eastAsia="標楷體" w:hAnsi="標楷體" w:cs="標楷體" w:hint="eastAsia"/>
          <w:b/>
          <w:bCs/>
          <w:color w:val="000000"/>
          <w:kern w:val="0"/>
        </w:rPr>
        <w:t>法律界人士從法治角度對</w:t>
      </w:r>
      <w:r w:rsidRPr="008659FE">
        <w:rPr>
          <w:rFonts w:ascii="標楷體" w:eastAsia="標楷體" w:hAnsi="標楷體" w:cs="標楷體" w:hint="eastAsia"/>
          <w:b/>
          <w:bCs/>
          <w:color w:val="000000"/>
          <w:kern w:val="0"/>
        </w:rPr>
        <w:t>此次之</w:t>
      </w:r>
      <w:r w:rsidRPr="00671B22">
        <w:rPr>
          <w:rFonts w:ascii="標楷體" w:eastAsia="標楷體" w:hAnsi="標楷體" w:cs="標楷體" w:hint="eastAsia"/>
          <w:b/>
          <w:bCs/>
          <w:color w:val="000000"/>
          <w:kern w:val="0"/>
        </w:rPr>
        <w:t>大規模「掃黃」提出質疑，認為整治賣淫嫖娼</w:t>
      </w:r>
      <w:r w:rsidRPr="006945BA">
        <w:rPr>
          <w:rFonts w:ascii="標楷體" w:eastAsia="標楷體" w:hAnsi="標楷體" w:cs="標楷體" w:hint="eastAsia"/>
          <w:b/>
          <w:bCs/>
          <w:color w:val="000000"/>
          <w:kern w:val="0"/>
        </w:rPr>
        <w:t>，</w:t>
      </w:r>
      <w:r w:rsidRPr="00671B22">
        <w:rPr>
          <w:rFonts w:ascii="標楷體" w:eastAsia="標楷體" w:hAnsi="標楷體" w:cs="標楷體" w:hint="eastAsia"/>
          <w:b/>
          <w:bCs/>
          <w:color w:val="000000"/>
          <w:kern w:val="0"/>
        </w:rPr>
        <w:t>應該</w:t>
      </w:r>
      <w:r w:rsidRPr="006945BA">
        <w:rPr>
          <w:rFonts w:ascii="標楷體" w:eastAsia="標楷體" w:hAnsi="標楷體" w:cs="標楷體" w:hint="eastAsia"/>
          <w:b/>
          <w:bCs/>
          <w:color w:val="000000"/>
          <w:kern w:val="0"/>
        </w:rPr>
        <w:t>比照歐美國家，</w:t>
      </w:r>
      <w:r w:rsidRPr="00671B22">
        <w:rPr>
          <w:rFonts w:ascii="標楷體" w:eastAsia="標楷體" w:hAnsi="標楷體" w:cs="標楷體" w:hint="eastAsia"/>
          <w:b/>
          <w:bCs/>
          <w:color w:val="000000"/>
          <w:kern w:val="0"/>
        </w:rPr>
        <w:t>依法辦事予「除罪化」。還有律師呼籲「組團去，拯救東莞」。</w:t>
      </w:r>
      <w:r w:rsidRPr="003F2EBF">
        <w:rPr>
          <w:rFonts w:ascii="標楷體" w:eastAsia="標楷體" w:hAnsi="標楷體" w:cs="標楷體" w:hint="eastAsia"/>
          <w:b/>
          <w:bCs/>
          <w:color w:val="000000"/>
          <w:kern w:val="0"/>
        </w:rPr>
        <w:t>大陸</w:t>
      </w:r>
      <w:r w:rsidRPr="00671B22">
        <w:rPr>
          <w:rFonts w:ascii="標楷體" w:eastAsia="標楷體" w:hAnsi="標楷體" w:cs="標楷體" w:hint="eastAsia"/>
          <w:b/>
          <w:bCs/>
          <w:color w:val="000000"/>
          <w:kern w:val="0"/>
        </w:rPr>
        <w:t>著名經濟學者</w:t>
      </w:r>
      <w:r w:rsidRPr="003F2EBF">
        <w:rPr>
          <w:rFonts w:ascii="標楷體" w:eastAsia="標楷體" w:hAnsi="標楷體" w:cs="標楷體" w:hint="eastAsia"/>
          <w:b/>
          <w:bCs/>
          <w:color w:val="000000"/>
          <w:kern w:val="0"/>
        </w:rPr>
        <w:t>「</w:t>
      </w:r>
      <w:r w:rsidRPr="00671B22">
        <w:rPr>
          <w:rFonts w:ascii="標楷體" w:eastAsia="標楷體" w:hAnsi="標楷體" w:cs="標楷體" w:hint="eastAsia"/>
          <w:b/>
          <w:bCs/>
          <w:color w:val="000000"/>
          <w:kern w:val="0"/>
        </w:rPr>
        <w:t>胡釋之</w:t>
      </w:r>
      <w:r w:rsidRPr="003F2EBF">
        <w:rPr>
          <w:rFonts w:ascii="標楷體" w:eastAsia="標楷體" w:hAnsi="標楷體" w:cs="標楷體" w:hint="eastAsia"/>
          <w:b/>
          <w:bCs/>
          <w:color w:val="000000"/>
          <w:kern w:val="0"/>
        </w:rPr>
        <w:t>」</w:t>
      </w:r>
      <w:r w:rsidRPr="006945BA">
        <w:rPr>
          <w:rFonts w:ascii="標楷體" w:eastAsia="標楷體" w:hAnsi="標楷體" w:cs="標楷體" w:hint="eastAsia"/>
          <w:b/>
          <w:bCs/>
          <w:color w:val="000000"/>
          <w:kern w:val="0"/>
        </w:rPr>
        <w:t>先生，尚</w:t>
      </w:r>
      <w:r w:rsidRPr="00671B22">
        <w:rPr>
          <w:rFonts w:ascii="標楷體" w:eastAsia="標楷體" w:hAnsi="標楷體" w:cs="標楷體" w:hint="eastAsia"/>
          <w:b/>
          <w:bCs/>
          <w:color w:val="000000"/>
          <w:kern w:val="0"/>
        </w:rPr>
        <w:t>宣稱「打擊賣淫和計劃生育一樣，都是暴力侵犯基本人權，須立即停止。」</w:t>
      </w:r>
      <w:r>
        <w:rPr>
          <w:rStyle w:val="FootnoteReference"/>
          <w:rFonts w:ascii="標楷體" w:eastAsia="標楷體" w:hAnsi="標楷體" w:cs="Times New Roman"/>
          <w:b/>
          <w:bCs/>
          <w:color w:val="000000"/>
          <w:kern w:val="0"/>
        </w:rPr>
        <w:footnoteReference w:id="6"/>
      </w:r>
      <w:r w:rsidRPr="008659FE">
        <w:rPr>
          <w:rFonts w:ascii="標楷體" w:eastAsia="標楷體" w:hAnsi="標楷體" w:cs="標楷體" w:hint="eastAsia"/>
          <w:b/>
          <w:bCs/>
          <w:color w:val="000000"/>
          <w:kern w:val="0"/>
        </w:rPr>
        <w:t>輿論</w:t>
      </w:r>
      <w:r w:rsidRPr="003F2EBF">
        <w:rPr>
          <w:rFonts w:ascii="標楷體" w:eastAsia="標楷體" w:hAnsi="標楷體" w:cs="標楷體" w:hint="eastAsia"/>
          <w:b/>
          <w:bCs/>
          <w:color w:val="000000"/>
          <w:kern w:val="0"/>
        </w:rPr>
        <w:t>似乎把「性產業」與「除罪化」問題，畫上</w:t>
      </w:r>
      <w:r w:rsidRPr="006945BA">
        <w:rPr>
          <w:rFonts w:ascii="標楷體" w:eastAsia="標楷體" w:hAnsi="標楷體" w:cs="標楷體" w:hint="eastAsia"/>
          <w:b/>
          <w:bCs/>
          <w:color w:val="000000"/>
          <w:kern w:val="0"/>
        </w:rPr>
        <w:t>等號與</w:t>
      </w:r>
      <w:r w:rsidRPr="003F2EBF">
        <w:rPr>
          <w:rFonts w:ascii="標楷體" w:eastAsia="標楷體" w:hAnsi="標楷體" w:cs="標楷體" w:hint="eastAsia"/>
          <w:b/>
          <w:bCs/>
          <w:color w:val="000000"/>
          <w:kern w:val="0"/>
        </w:rPr>
        <w:t>聯結！</w:t>
      </w:r>
    </w:p>
    <w:p w:rsidR="000B4540" w:rsidRDefault="000B4540" w:rsidP="00B3628B">
      <w:pPr>
        <w:widowControl/>
        <w:shd w:val="clear" w:color="auto" w:fill="FFFFFF"/>
        <w:spacing w:line="360" w:lineRule="atLeast"/>
        <w:rPr>
          <w:rFonts w:ascii="標楷體" w:eastAsia="標楷體" w:hAnsi="標楷體" w:cs="Times New Roman"/>
          <w:b/>
          <w:bCs/>
          <w:color w:val="000000"/>
          <w:kern w:val="0"/>
        </w:rPr>
      </w:pPr>
      <w:r>
        <w:rPr>
          <w:rFonts w:ascii="標楷體" w:eastAsia="標楷體" w:hAnsi="標楷體" w:cs="標楷體"/>
          <w:b/>
          <w:bCs/>
          <w:color w:val="000000"/>
          <w:kern w:val="0"/>
        </w:rPr>
        <w:t xml:space="preserve">    </w:t>
      </w:r>
      <w:r w:rsidRPr="00CE7E24">
        <w:rPr>
          <w:rFonts w:ascii="標楷體" w:eastAsia="標楷體" w:hAnsi="標楷體" w:cs="標楷體" w:hint="eastAsia"/>
          <w:b/>
          <w:bCs/>
          <w:color w:val="000000"/>
          <w:kern w:val="0"/>
        </w:rPr>
        <w:t>惟從</w:t>
      </w:r>
      <w:r w:rsidRPr="00B3628B">
        <w:rPr>
          <w:rFonts w:ascii="標楷體" w:eastAsia="標楷體" w:hAnsi="標楷體" w:cs="標楷體" w:hint="eastAsia"/>
          <w:b/>
          <w:bCs/>
          <w:color w:val="000000"/>
          <w:kern w:val="0"/>
        </w:rPr>
        <w:t>另一角度觀之，</w:t>
      </w:r>
      <w:r w:rsidRPr="00B3628B">
        <w:rPr>
          <w:rFonts w:ascii="標楷體" w:eastAsia="標楷體" w:hAnsi="標楷體" w:cs="標楷體"/>
          <w:b/>
          <w:bCs/>
          <w:color w:val="000000"/>
          <w:kern w:val="0"/>
        </w:rPr>
        <w:t>2014.04.21</w:t>
      </w:r>
      <w:r w:rsidRPr="00CE7E24">
        <w:rPr>
          <w:rFonts w:ascii="標楷體" w:eastAsia="標楷體" w:hAnsi="標楷體" w:cs="標楷體" w:hint="eastAsia"/>
          <w:b/>
          <w:bCs/>
          <w:color w:val="000000"/>
          <w:kern w:val="0"/>
        </w:rPr>
        <w:t>媒體復</w:t>
      </w:r>
      <w:r w:rsidRPr="00B3628B">
        <w:rPr>
          <w:rFonts w:ascii="標楷體" w:eastAsia="標楷體" w:hAnsi="標楷體" w:cs="標楷體" w:hint="eastAsia"/>
          <w:b/>
          <w:bCs/>
          <w:color w:val="000000"/>
          <w:kern w:val="0"/>
        </w:rPr>
        <w:t>報導；</w:t>
      </w:r>
      <w:r w:rsidRPr="00CE7E24">
        <w:rPr>
          <w:rFonts w:ascii="標楷體" w:eastAsia="標楷體" w:hAnsi="標楷體" w:cs="標楷體" w:hint="eastAsia"/>
          <w:b/>
          <w:bCs/>
          <w:color w:val="000000"/>
          <w:kern w:val="0"/>
        </w:rPr>
        <w:t>大陸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掃黃嚴打</w:t>
      </w:r>
      <w:r w:rsidRPr="00CE7E24">
        <w:rPr>
          <w:rFonts w:ascii="標楷體" w:eastAsia="標楷體" w:hAnsi="標楷體" w:cs="標楷體" w:hint="eastAsia"/>
          <w:b/>
          <w:bCs/>
          <w:color w:val="000000"/>
          <w:kern w:val="0"/>
        </w:rPr>
        <w:t>；</w:t>
      </w:r>
      <w:r w:rsidRPr="00B3628B">
        <w:rPr>
          <w:rFonts w:ascii="標楷體" w:eastAsia="標楷體" w:hAnsi="標楷體" w:cs="標楷體" w:hint="eastAsia"/>
          <w:b/>
          <w:bCs/>
          <w:color w:val="000000"/>
          <w:kern w:val="0"/>
        </w:rPr>
        <w:t>東莞恐陷</w:t>
      </w:r>
      <w:r w:rsidRPr="00B3628B">
        <w:rPr>
          <w:rFonts w:ascii="標楷體" w:eastAsia="標楷體" w:hAnsi="標楷體" w:cs="標楷體"/>
          <w:b/>
          <w:bCs/>
          <w:color w:val="000000"/>
          <w:kern w:val="0"/>
        </w:rPr>
        <w:t>5</w:t>
      </w:r>
      <w:r w:rsidRPr="00B3628B">
        <w:rPr>
          <w:rFonts w:ascii="標楷體" w:eastAsia="標楷體" w:hAnsi="標楷體" w:cs="標楷體" w:hint="eastAsia"/>
          <w:b/>
          <w:bCs/>
          <w:color w:val="000000"/>
          <w:kern w:val="0"/>
        </w:rPr>
        <w:t>年蕭條</w:t>
      </w:r>
      <w:r>
        <w:rPr>
          <w:rStyle w:val="FootnoteReference"/>
          <w:rFonts w:ascii="標楷體" w:eastAsia="標楷體" w:hAnsi="標楷體" w:cs="Times New Roman"/>
          <w:b/>
          <w:bCs/>
          <w:color w:val="000000"/>
          <w:kern w:val="0"/>
        </w:rPr>
        <w:footnoteReference w:id="7"/>
      </w:r>
      <w:r w:rsidRPr="00B3628B">
        <w:rPr>
          <w:rFonts w:ascii="標楷體" w:eastAsia="標楷體" w:hAnsi="標楷體" w:cs="標楷體" w:hint="eastAsia"/>
          <w:b/>
          <w:bCs/>
          <w:color w:val="000000"/>
          <w:kern w:val="0"/>
        </w:rPr>
        <w:t>；</w:t>
      </w:r>
      <w:r w:rsidRPr="008659FE">
        <w:rPr>
          <w:rFonts w:ascii="標楷體" w:eastAsia="標楷體" w:hAnsi="標楷體" w:cs="標楷體" w:hint="eastAsia"/>
          <w:b/>
          <w:bCs/>
          <w:color w:val="000000"/>
          <w:kern w:val="0"/>
        </w:rPr>
        <w:t>本案猶觸動地雷，</w:t>
      </w:r>
      <w:r w:rsidRPr="00B3628B">
        <w:rPr>
          <w:rFonts w:ascii="標楷體" w:eastAsia="標楷體" w:hAnsi="標楷體" w:cs="標楷體" w:hint="eastAsia"/>
          <w:b/>
          <w:bCs/>
          <w:color w:val="000000"/>
          <w:kern w:val="0"/>
        </w:rPr>
        <w:t>隨後</w:t>
      </w:r>
      <w:r w:rsidRPr="006945BA">
        <w:rPr>
          <w:rFonts w:ascii="標楷體" w:eastAsia="標楷體" w:hAnsi="標楷體" w:cs="標楷體" w:hint="eastAsia"/>
          <w:b/>
          <w:bCs/>
          <w:color w:val="000000"/>
          <w:kern w:val="0"/>
        </w:rPr>
        <w:t>之</w:t>
      </w:r>
      <w:r w:rsidRPr="00B3628B">
        <w:rPr>
          <w:rFonts w:ascii="標楷體" w:eastAsia="標楷體" w:hAnsi="標楷體" w:cs="標楷體" w:hint="eastAsia"/>
          <w:b/>
          <w:bCs/>
          <w:color w:val="000000"/>
          <w:kern w:val="0"/>
        </w:rPr>
        <w:t>東莞和廣東省展開三個月的掃黃嚴打，一時風聲鶴唳，相關行業紛紛歇業，東莞經濟受到重創。</w:t>
      </w:r>
      <w:r w:rsidRPr="00A97494">
        <w:rPr>
          <w:rFonts w:ascii="標楷體" w:eastAsia="標楷體" w:hAnsi="標楷體" w:cs="標楷體" w:hint="eastAsia"/>
          <w:b/>
          <w:bCs/>
          <w:color w:val="000000"/>
          <w:kern w:val="0"/>
        </w:rPr>
        <w:t>迄今</w:t>
      </w:r>
      <w:r w:rsidRPr="00B3628B">
        <w:rPr>
          <w:rFonts w:ascii="標楷體" w:eastAsia="標楷體" w:hAnsi="標楷體" w:cs="標楷體" w:hint="eastAsia"/>
          <w:b/>
          <w:bCs/>
          <w:color w:val="000000"/>
          <w:kern w:val="0"/>
        </w:rPr>
        <w:t>兩個月過去了，這個被烙上「中國性都」印記的城市，服務業仍然十分蕭條，相關產業五年內都難恢復。</w:t>
      </w:r>
    </w:p>
    <w:p w:rsidR="000B4540" w:rsidRDefault="000B4540" w:rsidP="00671B22">
      <w:pPr>
        <w:widowControl/>
        <w:shd w:val="clear" w:color="auto" w:fill="FFFFFF"/>
        <w:spacing w:line="360" w:lineRule="atLeast"/>
        <w:rPr>
          <w:rFonts w:ascii="標楷體" w:eastAsia="標楷體" w:hAnsi="標楷體" w:cs="Times New Roman"/>
          <w:b/>
          <w:bCs/>
          <w:color w:val="000000"/>
          <w:kern w:val="0"/>
        </w:rPr>
      </w:pPr>
      <w:r>
        <w:rPr>
          <w:rFonts w:ascii="標楷體" w:eastAsia="標楷體" w:hAnsi="標楷體" w:cs="標楷體"/>
          <w:b/>
          <w:bCs/>
          <w:color w:val="000000"/>
          <w:kern w:val="0"/>
        </w:rPr>
        <w:t xml:space="preserve">    </w:t>
      </w:r>
      <w:r w:rsidRPr="00B3628B">
        <w:rPr>
          <w:rFonts w:ascii="標楷體" w:eastAsia="標楷體" w:hAnsi="標楷體" w:cs="標楷體" w:hint="eastAsia"/>
          <w:b/>
          <w:bCs/>
          <w:color w:val="000000"/>
          <w:kern w:val="0"/>
        </w:rPr>
        <w:t>乃昔日燈紅酒綠，</w:t>
      </w:r>
      <w:r w:rsidRPr="00B3628B">
        <w:rPr>
          <w:rFonts w:ascii="標楷體" w:eastAsia="標楷體" w:hAnsi="標楷體" w:cs="標楷體"/>
          <w:b/>
          <w:bCs/>
          <w:color w:val="000000"/>
          <w:kern w:val="0"/>
        </w:rPr>
        <w:t xml:space="preserve"> </w:t>
      </w:r>
      <w:r w:rsidRPr="00B3628B">
        <w:rPr>
          <w:rFonts w:ascii="標楷體" w:eastAsia="標楷體" w:hAnsi="標楷體" w:cs="標楷體" w:hint="eastAsia"/>
          <w:b/>
          <w:bCs/>
          <w:color w:val="000000"/>
          <w:kern w:val="0"/>
        </w:rPr>
        <w:t>今日冷冷清清；</w:t>
      </w:r>
      <w:r w:rsidRPr="00A97494">
        <w:rPr>
          <w:rFonts w:ascii="標楷體" w:eastAsia="標楷體" w:hAnsi="標楷體" w:cs="標楷體" w:hint="eastAsia"/>
          <w:b/>
          <w:bCs/>
          <w:color w:val="000000"/>
          <w:kern w:val="0"/>
        </w:rPr>
        <w:t>因為</w:t>
      </w:r>
      <w:r w:rsidRPr="00B3628B">
        <w:rPr>
          <w:rFonts w:ascii="標楷體" w:eastAsia="標楷體" w:hAnsi="標楷體" w:cs="標楷體" w:hint="eastAsia"/>
          <w:b/>
          <w:bCs/>
          <w:color w:val="000000"/>
          <w:kern w:val="0"/>
        </w:rPr>
        <w:t>從事</w:t>
      </w:r>
      <w:r w:rsidRPr="00A97494">
        <w:rPr>
          <w:rFonts w:ascii="標楷體" w:eastAsia="標楷體" w:hAnsi="標楷體" w:cs="標楷體" w:hint="eastAsia"/>
          <w:b/>
          <w:bCs/>
          <w:color w:val="000000"/>
          <w:kern w:val="0"/>
        </w:rPr>
        <w:t>色情</w:t>
      </w:r>
      <w:r w:rsidRPr="00B3628B">
        <w:rPr>
          <w:rFonts w:ascii="標楷體" w:eastAsia="標楷體" w:hAnsi="標楷體" w:cs="標楷體" w:hint="eastAsia"/>
          <w:b/>
          <w:bCs/>
          <w:color w:val="000000"/>
          <w:kern w:val="0"/>
        </w:rPr>
        <w:t>這行業的小姐</w:t>
      </w:r>
      <w:r w:rsidRPr="00CE7E24">
        <w:rPr>
          <w:rFonts w:ascii="標楷體" w:eastAsia="標楷體" w:hAnsi="標楷體" w:cs="標楷體" w:hint="eastAsia"/>
          <w:b/>
          <w:bCs/>
          <w:color w:val="000000"/>
          <w:kern w:val="0"/>
        </w:rPr>
        <w:t>，</w:t>
      </w:r>
      <w:r w:rsidRPr="00A97494">
        <w:rPr>
          <w:rFonts w:ascii="標楷體" w:eastAsia="標楷體" w:hAnsi="標楷體" w:cs="標楷體" w:hint="eastAsia"/>
          <w:b/>
          <w:bCs/>
          <w:color w:val="000000"/>
          <w:kern w:val="0"/>
        </w:rPr>
        <w:t>光是「</w:t>
      </w:r>
      <w:r w:rsidRPr="00B3628B">
        <w:rPr>
          <w:rFonts w:ascii="標楷體" w:eastAsia="標楷體" w:hAnsi="標楷體" w:cs="標楷體" w:hint="eastAsia"/>
          <w:b/>
          <w:bCs/>
          <w:color w:val="000000"/>
          <w:kern w:val="0"/>
        </w:rPr>
        <w:t>東莞</w:t>
      </w:r>
      <w:r w:rsidRPr="00A97494">
        <w:rPr>
          <w:rFonts w:ascii="標楷體" w:eastAsia="標楷體" w:hAnsi="標楷體" w:cs="標楷體" w:hint="eastAsia"/>
          <w:b/>
          <w:bCs/>
          <w:color w:val="000000"/>
          <w:kern w:val="0"/>
        </w:rPr>
        <w:t>」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就超過八萬人</w:t>
      </w:r>
      <w:r w:rsidRPr="00B3628B">
        <w:rPr>
          <w:rFonts w:ascii="標楷體" w:eastAsia="標楷體" w:hAnsi="標楷體" w:cs="標楷體" w:hint="eastAsia"/>
          <w:b/>
          <w:bCs/>
          <w:color w:val="000000"/>
          <w:kern w:val="0"/>
        </w:rPr>
        <w:t>。酒店大多停業，五星級飯店則靠著餐廳和住宿生意勉強支撐，不少飯店自助餐都降價吸引客人。原來飯店最賺錢的粉味</w:t>
      </w:r>
      <w:r w:rsidRPr="00B3628B">
        <w:rPr>
          <w:rFonts w:ascii="標楷體" w:eastAsia="標楷體" w:hAnsi="標楷體" w:cs="標楷體"/>
          <w:b/>
          <w:bCs/>
          <w:color w:val="000000"/>
          <w:kern w:val="0"/>
        </w:rPr>
        <w:t>KTV</w:t>
      </w:r>
      <w:r w:rsidRPr="00B3628B">
        <w:rPr>
          <w:rFonts w:ascii="標楷體" w:eastAsia="標楷體" w:hAnsi="標楷體" w:cs="標楷體" w:hint="eastAsia"/>
          <w:b/>
          <w:bCs/>
          <w:color w:val="000000"/>
          <w:kern w:val="0"/>
        </w:rPr>
        <w:t>，現在都成了「清</w:t>
      </w:r>
      <w:r w:rsidRPr="00B3628B">
        <w:rPr>
          <w:rFonts w:ascii="標楷體" w:eastAsia="標楷體" w:hAnsi="標楷體" w:cs="標楷體"/>
          <w:b/>
          <w:bCs/>
          <w:color w:val="000000"/>
          <w:kern w:val="0"/>
        </w:rPr>
        <w:t>K</w:t>
      </w:r>
      <w:r w:rsidRPr="00B3628B">
        <w:rPr>
          <w:rFonts w:ascii="標楷體" w:eastAsia="標楷體" w:hAnsi="標楷體" w:cs="標楷體" w:hint="eastAsia"/>
          <w:b/>
          <w:bCs/>
          <w:color w:val="000000"/>
          <w:kern w:val="0"/>
        </w:rPr>
        <w:t>」</w:t>
      </w:r>
      <w:r w:rsidRPr="00B3628B">
        <w:rPr>
          <w:rFonts w:ascii="標楷體" w:eastAsia="標楷體" w:hAnsi="標楷體" w:cs="標楷體"/>
          <w:b/>
          <w:bCs/>
          <w:color w:val="000000"/>
          <w:kern w:val="0"/>
        </w:rPr>
        <w:t xml:space="preserve"> </w:t>
      </w:r>
      <w:r w:rsidRPr="00B3628B">
        <w:rPr>
          <w:rFonts w:ascii="標楷體" w:eastAsia="標楷體" w:hAnsi="標楷體" w:cs="標楷體" w:hint="eastAsia"/>
          <w:b/>
          <w:bCs/>
          <w:color w:val="000000"/>
          <w:kern w:val="0"/>
        </w:rPr>
        <w:t>（沒有陪侍</w:t>
      </w:r>
      <w:r w:rsidRPr="00A97494">
        <w:rPr>
          <w:rFonts w:ascii="標楷體" w:eastAsia="標楷體" w:hAnsi="標楷體" w:cs="標楷體" w:hint="eastAsia"/>
          <w:b/>
          <w:bCs/>
          <w:color w:val="000000"/>
          <w:kern w:val="0"/>
        </w:rPr>
        <w:t>小姐</w:t>
      </w:r>
      <w:r w:rsidRPr="00B3628B">
        <w:rPr>
          <w:rFonts w:ascii="標楷體" w:eastAsia="標楷體" w:hAnsi="標楷體" w:cs="標楷體" w:hint="eastAsia"/>
          <w:b/>
          <w:bCs/>
          <w:color w:val="000000"/>
          <w:kern w:val="0"/>
        </w:rPr>
        <w:t>），門可羅雀。不過，</w:t>
      </w:r>
      <w:r w:rsidRPr="008659FE">
        <w:rPr>
          <w:rFonts w:ascii="標楷體" w:eastAsia="標楷體" w:hAnsi="標楷體" w:cs="標楷體" w:hint="eastAsia"/>
          <w:b/>
          <w:bCs/>
          <w:color w:val="000000"/>
          <w:kern w:val="0"/>
        </w:rPr>
        <w:t>「</w:t>
      </w:r>
      <w:r w:rsidRPr="00B3628B">
        <w:rPr>
          <w:rFonts w:ascii="標楷體" w:eastAsia="標楷體" w:hAnsi="標楷體" w:cs="標楷體" w:hint="eastAsia"/>
          <w:b/>
          <w:bCs/>
          <w:color w:val="000000"/>
          <w:kern w:val="0"/>
        </w:rPr>
        <w:t>危機</w:t>
      </w:r>
      <w:r w:rsidRPr="008659FE">
        <w:rPr>
          <w:rFonts w:ascii="標楷體" w:eastAsia="標楷體" w:hAnsi="標楷體" w:cs="標楷體" w:hint="eastAsia"/>
          <w:b/>
          <w:bCs/>
          <w:color w:val="000000"/>
          <w:kern w:val="0"/>
        </w:rPr>
        <w:t>就</w:t>
      </w:r>
      <w:r w:rsidRPr="00B3628B">
        <w:rPr>
          <w:rFonts w:ascii="標楷體" w:eastAsia="標楷體" w:hAnsi="標楷體" w:cs="標楷體" w:hint="eastAsia"/>
          <w:b/>
          <w:bCs/>
          <w:color w:val="000000"/>
          <w:kern w:val="0"/>
        </w:rPr>
        <w:t>是轉機</w:t>
      </w:r>
      <w:r w:rsidRPr="008659FE">
        <w:rPr>
          <w:rFonts w:ascii="標楷體" w:eastAsia="標楷體" w:hAnsi="標楷體" w:cs="標楷體" w:hint="eastAsia"/>
          <w:b/>
          <w:bCs/>
          <w:color w:val="000000"/>
          <w:kern w:val="0"/>
        </w:rPr>
        <w:t>」</w:t>
      </w:r>
      <w:r w:rsidRPr="00DE33B6">
        <w:rPr>
          <w:rFonts w:ascii="標楷體" w:eastAsia="標楷體" w:hAnsi="標楷體" w:cs="標楷體" w:hint="eastAsia"/>
          <w:b/>
          <w:bCs/>
          <w:color w:val="000000"/>
          <w:kern w:val="0"/>
        </w:rPr>
        <w:t>，</w:t>
      </w:r>
      <w:r w:rsidRPr="00B3628B">
        <w:rPr>
          <w:rFonts w:ascii="標楷體" w:eastAsia="標楷體" w:hAnsi="標楷體" w:cs="標楷體" w:hint="eastAsia"/>
          <w:b/>
          <w:bCs/>
          <w:color w:val="000000"/>
          <w:kern w:val="0"/>
        </w:rPr>
        <w:t>轉型空間大</w:t>
      </w:r>
      <w:r w:rsidRPr="00DE33B6">
        <w:rPr>
          <w:rFonts w:ascii="標楷體" w:eastAsia="標楷體" w:hAnsi="標楷體" w:cs="標楷體" w:hint="eastAsia"/>
          <w:b/>
          <w:bCs/>
          <w:color w:val="000000"/>
          <w:kern w:val="0"/>
        </w:rPr>
        <w:t>，</w:t>
      </w:r>
      <w:r w:rsidRPr="00B3628B">
        <w:rPr>
          <w:rFonts w:ascii="標楷體" w:eastAsia="標楷體" w:hAnsi="標楷體" w:cs="標楷體" w:hint="eastAsia"/>
          <w:b/>
          <w:bCs/>
          <w:color w:val="000000"/>
          <w:kern w:val="0"/>
        </w:rPr>
        <w:t>東莞是廣東的第三大城市，過去一直以加工生產業為主，現代服務業並不發達。隨著</w:t>
      </w:r>
      <w:r w:rsidRPr="00A97494">
        <w:rPr>
          <w:rFonts w:ascii="標楷體" w:eastAsia="標楷體" w:hAnsi="標楷體" w:cs="標楷體" w:hint="eastAsia"/>
          <w:b/>
          <w:bCs/>
          <w:color w:val="000000"/>
          <w:kern w:val="0"/>
        </w:rPr>
        <w:t>「</w:t>
      </w:r>
      <w:r w:rsidRPr="00B3628B">
        <w:rPr>
          <w:rFonts w:ascii="標楷體" w:eastAsia="標楷體" w:hAnsi="標楷體" w:cs="標楷體" w:hint="eastAsia"/>
          <w:b/>
          <w:bCs/>
          <w:color w:val="000000"/>
          <w:kern w:val="0"/>
        </w:rPr>
        <w:t>莞惠</w:t>
      </w:r>
      <w:r w:rsidRPr="00A97494">
        <w:rPr>
          <w:rFonts w:ascii="標楷體" w:eastAsia="標楷體" w:hAnsi="標楷體" w:cs="標楷體" w:hint="eastAsia"/>
          <w:b/>
          <w:bCs/>
          <w:color w:val="000000"/>
          <w:kern w:val="0"/>
        </w:rPr>
        <w:t>」、「</w:t>
      </w:r>
      <w:r w:rsidRPr="00B3628B">
        <w:rPr>
          <w:rFonts w:ascii="標楷體" w:eastAsia="標楷體" w:hAnsi="標楷體" w:cs="標楷體" w:hint="eastAsia"/>
          <w:b/>
          <w:bCs/>
          <w:color w:val="000000"/>
          <w:kern w:val="0"/>
        </w:rPr>
        <w:t>深穗</w:t>
      </w:r>
      <w:r w:rsidRPr="00A97494">
        <w:rPr>
          <w:rFonts w:ascii="標楷體" w:eastAsia="標楷體" w:hAnsi="標楷體" w:cs="標楷體" w:hint="eastAsia"/>
          <w:b/>
          <w:bCs/>
          <w:color w:val="000000"/>
          <w:kern w:val="0"/>
        </w:rPr>
        <w:t>」</w:t>
      </w:r>
      <w:r w:rsidRPr="00B3628B">
        <w:rPr>
          <w:rFonts w:ascii="標楷體" w:eastAsia="標楷體" w:hAnsi="標楷體" w:cs="標楷體" w:hint="eastAsia"/>
          <w:b/>
          <w:bCs/>
          <w:color w:val="000000"/>
          <w:kern w:val="0"/>
        </w:rPr>
        <w:t>城際軌道交通、地鐵年底開通，珠三角一小時生活圈成形，轉型的東莞有很大成長空間。</w:t>
      </w:r>
    </w:p>
    <w:p w:rsidR="000B4540" w:rsidRDefault="000B4540" w:rsidP="00671B22">
      <w:pPr>
        <w:widowControl/>
        <w:shd w:val="clear" w:color="auto" w:fill="FFFFFF"/>
        <w:spacing w:line="360" w:lineRule="atLeast"/>
        <w:rPr>
          <w:rFonts w:ascii="標楷體" w:eastAsia="標楷體" w:hAnsi="標楷體" w:cs="Times New Roman"/>
          <w:b/>
          <w:bCs/>
          <w:color w:val="000000"/>
          <w:kern w:val="0"/>
        </w:rPr>
      </w:pPr>
      <w:r>
        <w:rPr>
          <w:rFonts w:ascii="標楷體" w:eastAsia="標楷體" w:hAnsi="標楷體" w:cs="標楷體"/>
          <w:b/>
          <w:bCs/>
          <w:color w:val="000000"/>
          <w:kern w:val="0"/>
        </w:rPr>
        <w:t xml:space="preserve">    </w:t>
      </w:r>
      <w:r w:rsidRPr="00F257F2">
        <w:rPr>
          <w:rFonts w:ascii="標楷體" w:eastAsia="標楷體" w:hAnsi="標楷體" w:cs="標楷體" w:hint="eastAsia"/>
          <w:b/>
          <w:bCs/>
          <w:color w:val="000000"/>
          <w:kern w:val="0"/>
        </w:rPr>
        <w:t>因為</w:t>
      </w:r>
      <w:r w:rsidRPr="00A97494">
        <w:rPr>
          <w:rFonts w:ascii="標楷體" w:eastAsia="標楷體" w:hAnsi="標楷體" w:cs="標楷體" w:hint="eastAsia"/>
          <w:b/>
          <w:bCs/>
          <w:color w:val="000000"/>
          <w:kern w:val="0"/>
        </w:rPr>
        <w:t>，大陸</w:t>
      </w:r>
      <w:r w:rsidRPr="00671B22">
        <w:rPr>
          <w:rFonts w:ascii="標楷體" w:eastAsia="標楷體" w:hAnsi="標楷體" w:cs="標楷體" w:hint="eastAsia"/>
          <w:b/>
          <w:bCs/>
          <w:color w:val="000000"/>
          <w:kern w:val="0"/>
        </w:rPr>
        <w:t>許多支持</w:t>
      </w:r>
      <w:r w:rsidRPr="00A97494">
        <w:rPr>
          <w:rFonts w:ascii="標楷體" w:eastAsia="標楷體" w:hAnsi="標楷體" w:cs="標楷體" w:hint="eastAsia"/>
          <w:b/>
          <w:bCs/>
          <w:color w:val="000000"/>
          <w:kern w:val="0"/>
        </w:rPr>
        <w:t>「性產業」</w:t>
      </w:r>
      <w:r w:rsidRPr="00671B22">
        <w:rPr>
          <w:rFonts w:ascii="標楷體" w:eastAsia="標楷體" w:hAnsi="標楷體" w:cs="標楷體" w:hint="eastAsia"/>
          <w:b/>
          <w:bCs/>
          <w:color w:val="000000"/>
          <w:kern w:val="0"/>
        </w:rPr>
        <w:t>者</w:t>
      </w:r>
      <w:r w:rsidRPr="00F257F2">
        <w:rPr>
          <w:rFonts w:ascii="標楷體" w:eastAsia="標楷體" w:hAnsi="標楷體" w:cs="標楷體" w:hint="eastAsia"/>
          <w:b/>
          <w:bCs/>
          <w:color w:val="000000"/>
          <w:kern w:val="0"/>
        </w:rPr>
        <w:t>，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指責國家權力被濫用。當時有著名評論員說</w:t>
      </w:r>
      <w:r w:rsidRPr="00A97494">
        <w:rPr>
          <w:rFonts w:ascii="標楷體" w:eastAsia="標楷體" w:hAnsi="標楷體" w:cs="標楷體" w:hint="eastAsia"/>
          <w:b/>
          <w:bCs/>
          <w:color w:val="000000"/>
          <w:kern w:val="0"/>
        </w:rPr>
        <w:t>；</w:t>
      </w:r>
      <w:r w:rsidRPr="00671B22">
        <w:rPr>
          <w:rFonts w:ascii="標楷體" w:eastAsia="標楷體" w:hAnsi="標楷體" w:cs="標楷體" w:hint="eastAsia"/>
          <w:b/>
          <w:bCs/>
          <w:color w:val="000000"/>
          <w:kern w:val="0"/>
        </w:rPr>
        <w:t>嫖娼是道德問題，國家機器不應該干涉，否則就是濫用公器。顯然</w:t>
      </w:r>
      <w:r w:rsidRPr="009E4C1C">
        <w:rPr>
          <w:rFonts w:ascii="標楷體" w:eastAsia="標楷體" w:hAnsi="標楷體" w:cs="標楷體" w:hint="eastAsia"/>
          <w:b/>
          <w:bCs/>
          <w:color w:val="000000"/>
          <w:kern w:val="0"/>
        </w:rPr>
        <w:t>大陸「</w:t>
      </w:r>
      <w:r w:rsidRPr="00671B22">
        <w:rPr>
          <w:rFonts w:ascii="標楷體" w:eastAsia="標楷體" w:hAnsi="標楷體" w:cs="標楷體" w:hint="eastAsia"/>
          <w:b/>
          <w:bCs/>
          <w:color w:val="000000"/>
          <w:kern w:val="0"/>
        </w:rPr>
        <w:t>東莞</w:t>
      </w:r>
      <w:r w:rsidRPr="009E4C1C">
        <w:rPr>
          <w:rFonts w:ascii="標楷體" w:eastAsia="標楷體" w:hAnsi="標楷體" w:cs="標楷體" w:hint="eastAsia"/>
          <w:b/>
          <w:bCs/>
          <w:color w:val="000000"/>
          <w:kern w:val="0"/>
        </w:rPr>
        <w:t>」</w:t>
      </w:r>
      <w:r w:rsidRPr="00671B22">
        <w:rPr>
          <w:rFonts w:ascii="標楷體" w:eastAsia="標楷體" w:hAnsi="標楷體" w:cs="標楷體" w:hint="eastAsia"/>
          <w:b/>
          <w:bCs/>
          <w:color w:val="000000"/>
          <w:kern w:val="0"/>
        </w:rPr>
        <w:t>賣淫業繁榮的背後有一定公權力的縱容，而國家媒體和上級政府介入掃黃是另外一種公權力介入</w:t>
      </w:r>
      <w:r w:rsidRPr="009E4C1C">
        <w:rPr>
          <w:rFonts w:ascii="標楷體" w:eastAsia="標楷體" w:hAnsi="標楷體" w:cs="標楷體" w:hint="eastAsia"/>
          <w:b/>
          <w:bCs/>
          <w:color w:val="000000"/>
          <w:kern w:val="0"/>
        </w:rPr>
        <w:t>，</w:t>
      </w:r>
      <w:r w:rsidRPr="00A97494">
        <w:rPr>
          <w:rFonts w:ascii="標楷體" w:eastAsia="標楷體" w:hAnsi="標楷體" w:cs="標楷體" w:hint="eastAsia"/>
          <w:b/>
          <w:bCs/>
          <w:color w:val="000000"/>
          <w:kern w:val="0"/>
        </w:rPr>
        <w:t>緣此，</w:t>
      </w:r>
      <w:r w:rsidRPr="003F2EBF">
        <w:rPr>
          <w:rFonts w:ascii="標楷體" w:eastAsia="標楷體" w:hAnsi="標楷體" w:cs="標楷體" w:hint="eastAsia"/>
          <w:b/>
          <w:bCs/>
          <w:color w:val="000000"/>
          <w:kern w:val="0"/>
        </w:rPr>
        <w:t>其所</w:t>
      </w:r>
      <w:r w:rsidRPr="009E4C1C">
        <w:rPr>
          <w:rFonts w:ascii="標楷體" w:eastAsia="標楷體" w:hAnsi="標楷體" w:cs="標楷體" w:hint="eastAsia"/>
          <w:b/>
          <w:bCs/>
          <w:color w:val="000000"/>
          <w:kern w:val="0"/>
        </w:rPr>
        <w:t>衍生對「性產業」是否予「除罪化」問題，</w:t>
      </w:r>
      <w:r w:rsidRPr="003F2EBF">
        <w:rPr>
          <w:rFonts w:ascii="標楷體" w:eastAsia="標楷體" w:hAnsi="標楷體" w:cs="標楷體" w:hint="eastAsia"/>
          <w:b/>
          <w:bCs/>
          <w:color w:val="000000"/>
          <w:kern w:val="0"/>
        </w:rPr>
        <w:t>實有</w:t>
      </w:r>
      <w:r w:rsidRPr="009E4C1C">
        <w:rPr>
          <w:rFonts w:ascii="標楷體" w:eastAsia="標楷體" w:hAnsi="標楷體" w:cs="標楷體" w:hint="eastAsia"/>
          <w:b/>
          <w:bCs/>
          <w:color w:val="000000"/>
          <w:kern w:val="0"/>
        </w:rPr>
        <w:t>討論</w:t>
      </w:r>
      <w:r w:rsidRPr="003F2EBF">
        <w:rPr>
          <w:rFonts w:ascii="標楷體" w:eastAsia="標楷體" w:hAnsi="標楷體" w:cs="標楷體" w:hint="eastAsia"/>
          <w:b/>
          <w:bCs/>
          <w:color w:val="000000"/>
          <w:kern w:val="0"/>
        </w:rPr>
        <w:t>之空間</w:t>
      </w:r>
      <w:r w:rsidRPr="00671B22">
        <w:rPr>
          <w:rFonts w:ascii="標楷體" w:eastAsia="標楷體" w:hAnsi="標楷體" w:cs="標楷體" w:hint="eastAsia"/>
          <w:b/>
          <w:bCs/>
          <w:color w:val="000000"/>
          <w:kern w:val="0"/>
        </w:rPr>
        <w:t>。</w:t>
      </w:r>
    </w:p>
    <w:p w:rsidR="000B4540" w:rsidRPr="0087523F" w:rsidRDefault="000B4540" w:rsidP="008C375A">
      <w:pPr>
        <w:widowControl/>
        <w:shd w:val="clear" w:color="auto" w:fill="FFFFFF"/>
        <w:spacing w:line="360" w:lineRule="atLeast"/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color w:val="000000"/>
          <w:kern w:val="0"/>
          <w:sz w:val="32"/>
          <w:szCs w:val="32"/>
        </w:rPr>
        <w:t>二、歐</w:t>
      </w:r>
      <w:r w:rsidRPr="00293EDC">
        <w:rPr>
          <w:rFonts w:ascii="標楷體" w:eastAsia="標楷體" w:hAnsi="標楷體" w:cs="標楷體" w:hint="eastAsia"/>
          <w:b/>
          <w:bCs/>
          <w:color w:val="000000"/>
          <w:kern w:val="0"/>
          <w:sz w:val="32"/>
          <w:szCs w:val="32"/>
        </w:rPr>
        <w:t>洲</w:t>
      </w:r>
      <w:r w:rsidRPr="0087523F">
        <w:rPr>
          <w:rFonts w:ascii="標楷體" w:eastAsia="標楷體" w:hAnsi="標楷體" w:cs="標楷體" w:hint="eastAsia"/>
          <w:b/>
          <w:bCs/>
          <w:color w:val="000000"/>
          <w:kern w:val="0"/>
          <w:sz w:val="32"/>
          <w:szCs w:val="32"/>
        </w:rPr>
        <w:t>等國家的</w:t>
      </w:r>
      <w:r w:rsidRPr="003C5E43">
        <w:rPr>
          <w:rFonts w:ascii="標楷體" w:eastAsia="標楷體" w:hAnsi="標楷體" w:cs="標楷體" w:hint="eastAsia"/>
          <w:b/>
          <w:bCs/>
          <w:color w:val="000000"/>
          <w:kern w:val="0"/>
          <w:sz w:val="32"/>
          <w:szCs w:val="32"/>
        </w:rPr>
        <w:t>「</w:t>
      </w:r>
      <w:r w:rsidRPr="0087523F">
        <w:rPr>
          <w:rFonts w:ascii="標楷體" w:eastAsia="標楷體" w:hAnsi="標楷體" w:cs="標楷體" w:hint="eastAsia"/>
          <w:b/>
          <w:bCs/>
          <w:color w:val="000000"/>
          <w:kern w:val="0"/>
          <w:sz w:val="32"/>
          <w:szCs w:val="32"/>
        </w:rPr>
        <w:t>性產業</w:t>
      </w:r>
      <w:r w:rsidRPr="003C5E43">
        <w:rPr>
          <w:rFonts w:ascii="標楷體" w:eastAsia="標楷體" w:hAnsi="標楷體" w:cs="標楷體" w:hint="eastAsia"/>
          <w:b/>
          <w:bCs/>
          <w:color w:val="000000"/>
          <w:kern w:val="0"/>
          <w:sz w:val="32"/>
          <w:szCs w:val="32"/>
        </w:rPr>
        <w:t>」</w:t>
      </w:r>
    </w:p>
    <w:p w:rsidR="000B4540" w:rsidRDefault="000B4540" w:rsidP="0087523F">
      <w:pPr>
        <w:widowControl/>
        <w:shd w:val="clear" w:color="auto" w:fill="FFFFFF"/>
        <w:spacing w:line="240" w:lineRule="atLeast"/>
        <w:rPr>
          <w:rFonts w:ascii="標楷體" w:eastAsia="標楷體" w:hAnsi="標楷體" w:cs="Times New Roman"/>
          <w:b/>
          <w:bCs/>
          <w:color w:val="000000"/>
          <w:kern w:val="0"/>
        </w:rPr>
      </w:pPr>
      <w:r>
        <w:rPr>
          <w:rFonts w:ascii="標楷體" w:eastAsia="標楷體" w:hAnsi="標楷體" w:cs="標楷體"/>
          <w:b/>
          <w:bCs/>
          <w:color w:val="000000"/>
          <w:kern w:val="0"/>
        </w:rPr>
        <w:t xml:space="preserve">    </w:t>
      </w:r>
      <w:r w:rsidRPr="0087523F">
        <w:rPr>
          <w:rFonts w:ascii="標楷體" w:eastAsia="標楷體" w:hAnsi="標楷體" w:cs="標楷體" w:hint="eastAsia"/>
          <w:b/>
          <w:bCs/>
          <w:color w:val="000000"/>
          <w:kern w:val="0"/>
        </w:rPr>
        <w:t>上揭，東莞被揭曝為中國性都，當局大力掃黃，民間卻發出力挺東莞的呼聲。中國是否應該讓賣淫嫖娼從灰色走向合法？</w:t>
      </w:r>
      <w:r w:rsidRPr="00A97494">
        <w:rPr>
          <w:rFonts w:ascii="標楷體" w:eastAsia="標楷體" w:hAnsi="標楷體" w:cs="標楷體" w:hint="eastAsia"/>
          <w:b/>
          <w:bCs/>
          <w:color w:val="000000"/>
          <w:kern w:val="0"/>
        </w:rPr>
        <w:t>且看歐洲部份國家之態樣；</w:t>
      </w:r>
      <w:r w:rsidRPr="0087523F">
        <w:rPr>
          <w:rFonts w:ascii="標楷體" w:eastAsia="標楷體" w:hAnsi="標楷體" w:cs="標楷體" w:hint="eastAsia"/>
          <w:b/>
          <w:bCs/>
          <w:color w:val="000000"/>
          <w:kern w:val="0"/>
        </w:rPr>
        <w:t>遙想</w:t>
      </w:r>
      <w:r w:rsidRPr="0087523F">
        <w:rPr>
          <w:rFonts w:ascii="標楷體" w:eastAsia="標楷體" w:hAnsi="標楷體" w:cs="標楷體"/>
          <w:b/>
          <w:bCs/>
          <w:color w:val="000000"/>
          <w:kern w:val="0"/>
        </w:rPr>
        <w:t>2002</w:t>
      </w:r>
      <w:r w:rsidRPr="0087523F">
        <w:rPr>
          <w:rFonts w:ascii="標楷體" w:eastAsia="標楷體" w:hAnsi="標楷體" w:cs="標楷體" w:hint="eastAsia"/>
          <w:b/>
          <w:bCs/>
          <w:color w:val="000000"/>
          <w:kern w:val="0"/>
        </w:rPr>
        <w:t>年，德國將賣淫嫖娼全面合法化，性工作者可以正當入保險、交稅。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大陸性工作者</w:t>
      </w:r>
      <w:r w:rsidRPr="00A97494">
        <w:rPr>
          <w:rFonts w:ascii="標楷體" w:eastAsia="標楷體" w:hAnsi="標楷體" w:cs="標楷體" w:hint="eastAsia"/>
          <w:b/>
          <w:bCs/>
          <w:color w:val="000000"/>
          <w:kern w:val="0"/>
        </w:rPr>
        <w:t>暨業界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，</w:t>
      </w:r>
      <w:r w:rsidRPr="00F257F2">
        <w:rPr>
          <w:rFonts w:ascii="標楷體" w:eastAsia="標楷體" w:hAnsi="標楷體" w:cs="標楷體" w:hint="eastAsia"/>
          <w:b/>
          <w:bCs/>
          <w:color w:val="000000"/>
          <w:kern w:val="0"/>
        </w:rPr>
        <w:t>引頸企盼，有朝之日，是否可以「如法泡製」？</w:t>
      </w:r>
    </w:p>
    <w:p w:rsidR="000B4540" w:rsidRDefault="000B4540" w:rsidP="0087523F">
      <w:pPr>
        <w:widowControl/>
        <w:shd w:val="clear" w:color="auto" w:fill="FFFFFF"/>
        <w:spacing w:line="240" w:lineRule="atLeast"/>
        <w:rPr>
          <w:rFonts w:ascii="標楷體" w:eastAsia="標楷體" w:hAnsi="標楷體" w:cs="Times New Roman"/>
          <w:b/>
          <w:bCs/>
          <w:color w:val="000000"/>
          <w:kern w:val="0"/>
        </w:rPr>
      </w:pPr>
      <w:r>
        <w:rPr>
          <w:rFonts w:ascii="標楷體" w:eastAsia="標楷體" w:hAnsi="標楷體" w:cs="標楷體"/>
          <w:b/>
          <w:bCs/>
          <w:color w:val="000000"/>
          <w:kern w:val="0"/>
        </w:rPr>
        <w:t xml:space="preserve">    </w:t>
      </w:r>
      <w:r w:rsidRPr="0087523F">
        <w:rPr>
          <w:rFonts w:ascii="標楷體" w:eastAsia="標楷體" w:hAnsi="標楷體" w:cs="標楷體" w:hint="eastAsia"/>
          <w:b/>
          <w:bCs/>
          <w:color w:val="000000"/>
          <w:kern w:val="0"/>
        </w:rPr>
        <w:t>目前，德國性工業年度規模</w:t>
      </w:r>
      <w:r w:rsidRPr="00F257F2">
        <w:rPr>
          <w:rFonts w:ascii="標楷體" w:eastAsia="標楷體" w:hAnsi="標楷體" w:cs="標楷體" w:hint="eastAsia"/>
          <w:b/>
          <w:bCs/>
          <w:color w:val="000000"/>
          <w:kern w:val="0"/>
        </w:rPr>
        <w:t>，</w:t>
      </w:r>
      <w:r w:rsidRPr="0087523F">
        <w:rPr>
          <w:rFonts w:ascii="標楷體" w:eastAsia="標楷體" w:hAnsi="標楷體" w:cs="標楷體" w:hint="eastAsia"/>
          <w:b/>
          <w:bCs/>
          <w:color w:val="000000"/>
          <w:kern w:val="0"/>
        </w:rPr>
        <w:t>據信高達</w:t>
      </w:r>
      <w:r w:rsidRPr="0087523F">
        <w:rPr>
          <w:rFonts w:ascii="標楷體" w:eastAsia="標楷體" w:hAnsi="標楷體" w:cs="標楷體"/>
          <w:b/>
          <w:bCs/>
          <w:color w:val="000000"/>
          <w:kern w:val="0"/>
        </w:rPr>
        <w:t>160</w:t>
      </w:r>
      <w:r w:rsidRPr="0087523F">
        <w:rPr>
          <w:rFonts w:ascii="標楷體" w:eastAsia="標楷體" w:hAnsi="標楷體" w:cs="標楷體" w:hint="eastAsia"/>
          <w:b/>
          <w:bCs/>
          <w:color w:val="000000"/>
          <w:kern w:val="0"/>
        </w:rPr>
        <w:t>億歐元</w:t>
      </w:r>
      <w:r>
        <w:rPr>
          <w:rStyle w:val="FootnoteReference"/>
          <w:rFonts w:ascii="標楷體" w:eastAsia="標楷體" w:hAnsi="標楷體" w:cs="Times New Roman"/>
          <w:b/>
          <w:bCs/>
          <w:color w:val="000000"/>
          <w:kern w:val="0"/>
        </w:rPr>
        <w:footnoteReference w:id="8"/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。性交易合法化的初衷是讓賣淫女擺脫皮條客的控制，但是批評者說</w:t>
      </w:r>
      <w:r w:rsidRPr="00F257F2">
        <w:rPr>
          <w:rFonts w:ascii="標楷體" w:eastAsia="標楷體" w:hAnsi="標楷體" w:cs="標楷體" w:hint="eastAsia"/>
          <w:b/>
          <w:bCs/>
          <w:color w:val="000000"/>
          <w:kern w:val="0"/>
        </w:rPr>
        <w:t>；</w:t>
      </w:r>
      <w:r w:rsidRPr="0087523F">
        <w:rPr>
          <w:rFonts w:ascii="標楷體" w:eastAsia="標楷體" w:hAnsi="標楷體" w:cs="標楷體" w:hint="eastAsia"/>
          <w:b/>
          <w:bCs/>
          <w:color w:val="000000"/>
          <w:kern w:val="0"/>
        </w:rPr>
        <w:t>這樣自由的政策導致德國逐漸成了買春人的天堂。</w:t>
      </w:r>
      <w:r w:rsidRPr="00F257F2">
        <w:rPr>
          <w:rFonts w:ascii="標楷體" w:eastAsia="標楷體" w:hAnsi="標楷體" w:cs="標楷體" w:hint="eastAsia"/>
          <w:b/>
          <w:bCs/>
          <w:color w:val="000000"/>
          <w:kern w:val="0"/>
        </w:rPr>
        <w:t>英國</w:t>
      </w:r>
      <w:r w:rsidRPr="0087523F">
        <w:rPr>
          <w:rFonts w:ascii="標楷體" w:eastAsia="標楷體" w:hAnsi="標楷體" w:cs="標楷體"/>
          <w:b/>
          <w:bCs/>
          <w:color w:val="000000"/>
          <w:kern w:val="0"/>
        </w:rPr>
        <w:t>BBC</w:t>
      </w:r>
      <w:r w:rsidRPr="0087523F">
        <w:rPr>
          <w:rFonts w:ascii="標楷體" w:eastAsia="標楷體" w:hAnsi="標楷體" w:cs="標楷體" w:hint="eastAsia"/>
          <w:b/>
          <w:bCs/>
          <w:color w:val="000000"/>
          <w:kern w:val="0"/>
        </w:rPr>
        <w:t>旗艦節目「新聞之夜」</w:t>
      </w:r>
      <w:r w:rsidRPr="00F257F2">
        <w:rPr>
          <w:rFonts w:ascii="標楷體" w:eastAsia="標楷體" w:hAnsi="標楷體" w:cs="標楷體" w:hint="eastAsia"/>
          <w:b/>
          <w:bCs/>
          <w:color w:val="000000"/>
          <w:kern w:val="0"/>
        </w:rPr>
        <w:t>，</w:t>
      </w:r>
      <w:r w:rsidRPr="0087523F">
        <w:rPr>
          <w:rFonts w:ascii="標楷體" w:eastAsia="標楷體" w:hAnsi="標楷體" w:cs="標楷體" w:hint="eastAsia"/>
          <w:b/>
          <w:bCs/>
          <w:color w:val="000000"/>
          <w:kern w:val="0"/>
        </w:rPr>
        <w:t>最近走訪歐洲最大的合法妓院之一、德國</w:t>
      </w:r>
      <w:r w:rsidRPr="00F257F2">
        <w:rPr>
          <w:rFonts w:ascii="標楷體" w:eastAsia="標楷體" w:hAnsi="標楷體" w:cs="標楷體" w:hint="eastAsia"/>
          <w:b/>
          <w:bCs/>
          <w:color w:val="000000"/>
          <w:kern w:val="0"/>
        </w:rPr>
        <w:t>「</w:t>
      </w:r>
      <w:r w:rsidRPr="0087523F">
        <w:rPr>
          <w:rFonts w:ascii="標楷體" w:eastAsia="標楷體" w:hAnsi="標楷體" w:cs="標楷體" w:hint="eastAsia"/>
          <w:b/>
          <w:bCs/>
          <w:color w:val="000000"/>
          <w:kern w:val="0"/>
        </w:rPr>
        <w:t>斯圖加特</w:t>
      </w:r>
      <w:r w:rsidRPr="00F257F2">
        <w:rPr>
          <w:rFonts w:ascii="標楷體" w:eastAsia="標楷體" w:hAnsi="標楷體" w:cs="標楷體" w:hint="eastAsia"/>
          <w:b/>
          <w:bCs/>
          <w:color w:val="000000"/>
          <w:kern w:val="0"/>
        </w:rPr>
        <w:t>」</w:t>
      </w:r>
      <w:r w:rsidRPr="0087523F">
        <w:rPr>
          <w:rFonts w:ascii="標楷體" w:eastAsia="標楷體" w:hAnsi="標楷體" w:cs="標楷體" w:hint="eastAsia"/>
          <w:b/>
          <w:bCs/>
          <w:color w:val="000000"/>
          <w:kern w:val="0"/>
        </w:rPr>
        <w:t>的「天堂」，聽取各方對性交易合法化的看法。一群男人，身披白、紅長袍，在前台附近漫步。腳登高跟鞋的女人坐在吧台，面前煙霧繚繞，有說有笑、和客人搭訕。</w:t>
      </w:r>
      <w:r>
        <w:rPr>
          <w:rFonts w:ascii="標楷體" w:eastAsia="標楷體" w:hAnsi="標楷體" w:cs="標楷體"/>
          <w:b/>
          <w:bCs/>
          <w:color w:val="000000"/>
          <w:kern w:val="0"/>
        </w:rPr>
        <w:t>(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如</w:t>
      </w:r>
      <w:r w:rsidRPr="00C0543F">
        <w:rPr>
          <w:rFonts w:ascii="標楷體" w:eastAsia="標楷體" w:hAnsi="標楷體" w:cs="標楷體" w:hint="eastAsia"/>
          <w:b/>
          <w:bCs/>
          <w:color w:val="000000"/>
          <w:kern w:val="0"/>
        </w:rPr>
        <w:t>下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揭圖</w:t>
      </w:r>
      <w:r>
        <w:rPr>
          <w:rFonts w:ascii="標楷體" w:eastAsia="標楷體" w:hAnsi="標楷體" w:cs="標楷體"/>
          <w:b/>
          <w:bCs/>
          <w:color w:val="000000"/>
          <w:kern w:val="0"/>
        </w:rPr>
        <w:t>7.)</w:t>
      </w:r>
    </w:p>
    <w:p w:rsidR="000B4540" w:rsidRPr="0087523F" w:rsidRDefault="000B4540" w:rsidP="0087523F">
      <w:pPr>
        <w:widowControl/>
        <w:shd w:val="clear" w:color="auto" w:fill="FFFFFF"/>
        <w:spacing w:line="240" w:lineRule="atLeast"/>
        <w:rPr>
          <w:rFonts w:ascii="標楷體" w:eastAsia="標楷體" w:hAnsi="標楷體" w:cs="Times New Roman"/>
          <w:color w:val="000000"/>
          <w:kern w:val="0"/>
        </w:rPr>
      </w:pPr>
    </w:p>
    <w:p w:rsidR="000B4540" w:rsidRPr="0087523F" w:rsidRDefault="000B4540" w:rsidP="008C375A">
      <w:pPr>
        <w:widowControl/>
        <w:shd w:val="clear" w:color="auto" w:fill="FFFFFF"/>
        <w:spacing w:line="360" w:lineRule="atLeast"/>
        <w:rPr>
          <w:rFonts w:ascii="Helvetica" w:hAnsi="Helvetica" w:cs="Helvetica"/>
          <w:color w:val="000000"/>
          <w:kern w:val="0"/>
          <w:sz w:val="16"/>
          <w:szCs w:val="16"/>
        </w:rPr>
      </w:pPr>
      <w:r w:rsidRPr="007652E0">
        <w:rPr>
          <w:rFonts w:ascii="Helvetica" w:hAnsi="Helvetica" w:cs="Helvetica"/>
          <w:noProof/>
          <w:color w:val="000000"/>
          <w:kern w:val="0"/>
          <w:sz w:val="16"/>
          <w:szCs w:val="16"/>
        </w:rPr>
        <w:pict>
          <v:shape id="圖片 9" o:spid="_x0000_i1031" type="#_x0000_t75" alt="天堂」大妓院" style="width:384pt;height:3in;visibility:visible">
            <v:imagedata r:id="rId17" o:title=""/>
          </v:shape>
        </w:pict>
      </w:r>
    </w:p>
    <w:p w:rsidR="000B4540" w:rsidRDefault="000B4540" w:rsidP="0087523F">
      <w:pPr>
        <w:widowControl/>
        <w:shd w:val="clear" w:color="auto" w:fill="FFFFFF"/>
        <w:spacing w:line="160" w:lineRule="atLeast"/>
        <w:rPr>
          <w:rFonts w:ascii="標楷體" w:eastAsia="標楷體" w:hAnsi="標楷體" w:cs="Times New Roman"/>
          <w:b/>
          <w:bCs/>
          <w:color w:val="B22222"/>
          <w:kern w:val="0"/>
        </w:rPr>
      </w:pPr>
      <w:r>
        <w:rPr>
          <w:rFonts w:ascii="標楷體" w:eastAsia="標楷體" w:hAnsi="標楷體" w:cs="標楷體"/>
          <w:b/>
          <w:bCs/>
          <w:color w:val="B22222"/>
          <w:kern w:val="0"/>
          <w:sz w:val="20"/>
          <w:szCs w:val="20"/>
        </w:rPr>
        <w:t xml:space="preserve">    </w:t>
      </w:r>
      <w:r w:rsidRPr="005763D9">
        <w:rPr>
          <w:rFonts w:ascii="標楷體" w:eastAsia="標楷體" w:hAnsi="標楷體" w:cs="標楷體"/>
          <w:b/>
          <w:bCs/>
          <w:color w:val="B22222"/>
          <w:kern w:val="0"/>
        </w:rPr>
        <w:t>(</w:t>
      </w:r>
      <w:r w:rsidRPr="005763D9">
        <w:rPr>
          <w:rFonts w:ascii="標楷體" w:eastAsia="標楷體" w:hAnsi="標楷體" w:cs="標楷體" w:hint="eastAsia"/>
          <w:b/>
          <w:bCs/>
          <w:color w:val="B22222"/>
          <w:kern w:val="0"/>
        </w:rPr>
        <w:t>圖</w:t>
      </w:r>
      <w:r w:rsidRPr="005763D9">
        <w:rPr>
          <w:rFonts w:ascii="標楷體" w:eastAsia="標楷體" w:hAnsi="標楷體" w:cs="標楷體"/>
          <w:b/>
          <w:bCs/>
          <w:color w:val="B22222"/>
          <w:kern w:val="0"/>
        </w:rPr>
        <w:t>7.</w:t>
      </w:r>
      <w:r w:rsidRPr="005763D9">
        <w:rPr>
          <w:rFonts w:ascii="標楷體" w:eastAsia="標楷體" w:hAnsi="標楷體" w:cs="標楷體" w:hint="eastAsia"/>
          <w:b/>
          <w:bCs/>
          <w:color w:val="B22222"/>
          <w:kern w:val="0"/>
        </w:rPr>
        <w:t>位於德國之斯圖加特的「天堂」大妓院</w:t>
      </w:r>
      <w:r w:rsidRPr="00A97494">
        <w:rPr>
          <w:rFonts w:ascii="標楷體" w:eastAsia="標楷體" w:hAnsi="標楷體" w:cs="標楷體" w:hint="eastAsia"/>
          <w:b/>
          <w:bCs/>
          <w:color w:val="B22222"/>
          <w:kern w:val="0"/>
        </w:rPr>
        <w:t>早在</w:t>
      </w:r>
      <w:r w:rsidRPr="005763D9">
        <w:rPr>
          <w:rFonts w:ascii="標楷體" w:eastAsia="標楷體" w:hAnsi="標楷體" w:cs="標楷體" w:hint="eastAsia"/>
          <w:b/>
          <w:bCs/>
          <w:color w:val="B22222"/>
          <w:kern w:val="0"/>
        </w:rPr>
        <w:t>於</w:t>
      </w:r>
      <w:r w:rsidRPr="005763D9">
        <w:rPr>
          <w:rFonts w:ascii="標楷體" w:eastAsia="標楷體" w:hAnsi="標楷體" w:cs="標楷體"/>
          <w:b/>
          <w:bCs/>
          <w:color w:val="B22222"/>
          <w:kern w:val="0"/>
        </w:rPr>
        <w:t>2008</w:t>
      </w:r>
      <w:r w:rsidRPr="005763D9">
        <w:rPr>
          <w:rFonts w:ascii="標楷體" w:eastAsia="標楷體" w:hAnsi="標楷體" w:cs="標楷體" w:hint="eastAsia"/>
          <w:b/>
          <w:bCs/>
          <w:color w:val="B22222"/>
          <w:kern w:val="0"/>
        </w:rPr>
        <w:t>年</w:t>
      </w:r>
      <w:r w:rsidRPr="00A97494">
        <w:rPr>
          <w:rFonts w:ascii="標楷體" w:eastAsia="標楷體" w:hAnsi="標楷體" w:cs="標楷體" w:hint="eastAsia"/>
          <w:b/>
          <w:bCs/>
          <w:color w:val="B22222"/>
          <w:kern w:val="0"/>
        </w:rPr>
        <w:t>即</w:t>
      </w:r>
      <w:r w:rsidRPr="005763D9">
        <w:rPr>
          <w:rFonts w:ascii="標楷體" w:eastAsia="標楷體" w:hAnsi="標楷體" w:cs="標楷體" w:hint="eastAsia"/>
          <w:b/>
          <w:bCs/>
          <w:color w:val="B22222"/>
          <w:kern w:val="0"/>
        </w:rPr>
        <w:t>開張</w:t>
      </w:r>
      <w:r w:rsidRPr="005763D9">
        <w:rPr>
          <w:rFonts w:ascii="標楷體" w:eastAsia="標楷體" w:hAnsi="標楷體" w:cs="標楷體"/>
          <w:b/>
          <w:bCs/>
          <w:color w:val="B22222"/>
          <w:kern w:val="0"/>
        </w:rPr>
        <w:t>)</w:t>
      </w:r>
    </w:p>
    <w:p w:rsidR="000B4540" w:rsidRPr="005763D9" w:rsidRDefault="000B4540" w:rsidP="0087523F">
      <w:pPr>
        <w:widowControl/>
        <w:shd w:val="clear" w:color="auto" w:fill="FFFFFF"/>
        <w:spacing w:line="160" w:lineRule="atLeast"/>
        <w:rPr>
          <w:rFonts w:ascii="標楷體" w:eastAsia="標楷體" w:hAnsi="標楷體" w:cs="Times New Roman"/>
          <w:color w:val="505050"/>
          <w:kern w:val="0"/>
        </w:rPr>
      </w:pPr>
    </w:p>
    <w:p w:rsidR="000B4540" w:rsidRPr="0087523F" w:rsidRDefault="000B4540" w:rsidP="00084E34">
      <w:pPr>
        <w:widowControl/>
        <w:shd w:val="clear" w:color="auto" w:fill="FFFFFF"/>
        <w:spacing w:line="360" w:lineRule="atLeast"/>
        <w:rPr>
          <w:rFonts w:ascii="標楷體" w:eastAsia="標楷體" w:hAnsi="標楷體" w:cs="Times New Roman"/>
          <w:b/>
          <w:bCs/>
          <w:color w:val="333333"/>
          <w:kern w:val="0"/>
        </w:rPr>
      </w:pPr>
      <w:r>
        <w:rPr>
          <w:rFonts w:ascii="標楷體" w:eastAsia="標楷體" w:hAnsi="標楷體" w:cs="標楷體"/>
          <w:b/>
          <w:bCs/>
          <w:color w:val="000000"/>
          <w:kern w:val="0"/>
        </w:rPr>
        <w:t xml:space="preserve">    </w:t>
      </w:r>
      <w:r w:rsidRPr="00AD0E9E">
        <w:rPr>
          <w:rFonts w:ascii="標楷體" w:eastAsia="標楷體" w:hAnsi="標楷體" w:cs="標楷體" w:hint="eastAsia"/>
          <w:b/>
          <w:bCs/>
          <w:color w:val="000000"/>
          <w:kern w:val="0"/>
        </w:rPr>
        <w:t>窄看之下，</w:t>
      </w:r>
      <w:r w:rsidRPr="00EF6D4B">
        <w:rPr>
          <w:rFonts w:ascii="標楷體" w:eastAsia="標楷體" w:hAnsi="標楷體" w:cs="標楷體" w:hint="eastAsia"/>
          <w:b/>
          <w:bCs/>
          <w:color w:val="000000"/>
          <w:kern w:val="0"/>
        </w:rPr>
        <w:t>不盡懷疑，</w:t>
      </w:r>
      <w:r w:rsidRPr="0087523F">
        <w:rPr>
          <w:rFonts w:ascii="標楷體" w:eastAsia="標楷體" w:hAnsi="標楷體" w:cs="標楷體" w:hint="eastAsia"/>
          <w:b/>
          <w:bCs/>
          <w:color w:val="000000"/>
          <w:kern w:val="0"/>
        </w:rPr>
        <w:t>德國是否已成了「歐洲妓院」？</w:t>
      </w:r>
      <w:r w:rsidRPr="00084E34">
        <w:rPr>
          <w:rFonts w:ascii="標楷體" w:eastAsia="標楷體" w:hAnsi="標楷體" w:cs="標楷體" w:hint="eastAsia"/>
          <w:b/>
          <w:bCs/>
          <w:color w:val="000000"/>
          <w:kern w:val="0"/>
        </w:rPr>
        <w:t>該</w:t>
      </w:r>
      <w:r w:rsidRPr="0087523F">
        <w:rPr>
          <w:rFonts w:ascii="標楷體" w:eastAsia="標楷體" w:hAnsi="標楷體" w:cs="標楷體" w:hint="eastAsia"/>
          <w:b/>
          <w:bCs/>
          <w:color w:val="333333"/>
          <w:kern w:val="0"/>
        </w:rPr>
        <w:t>妓院建設成本超過</w:t>
      </w:r>
      <w:r w:rsidRPr="0087523F">
        <w:rPr>
          <w:rFonts w:ascii="標楷體" w:eastAsia="標楷體" w:hAnsi="標楷體" w:cs="標楷體"/>
          <w:b/>
          <w:bCs/>
          <w:color w:val="333333"/>
          <w:kern w:val="0"/>
        </w:rPr>
        <w:t>600</w:t>
      </w:r>
      <w:r w:rsidRPr="0087523F">
        <w:rPr>
          <w:rFonts w:ascii="標楷體" w:eastAsia="標楷體" w:hAnsi="標楷體" w:cs="標楷體" w:hint="eastAsia"/>
          <w:b/>
          <w:bCs/>
          <w:color w:val="333333"/>
          <w:kern w:val="0"/>
        </w:rPr>
        <w:t>萬歐元，於</w:t>
      </w:r>
      <w:r w:rsidRPr="0087523F">
        <w:rPr>
          <w:rFonts w:ascii="標楷體" w:eastAsia="標楷體" w:hAnsi="標楷體" w:cs="標楷體"/>
          <w:b/>
          <w:bCs/>
          <w:color w:val="333333"/>
          <w:kern w:val="0"/>
        </w:rPr>
        <w:t>2008</w:t>
      </w:r>
      <w:r w:rsidRPr="0087523F">
        <w:rPr>
          <w:rFonts w:ascii="標楷體" w:eastAsia="標楷體" w:hAnsi="標楷體" w:cs="標楷體" w:hint="eastAsia"/>
          <w:b/>
          <w:bCs/>
          <w:color w:val="333333"/>
          <w:kern w:val="0"/>
        </w:rPr>
        <w:t>年開張。內設餐館、電影院、水療屋、</w:t>
      </w:r>
      <w:r w:rsidRPr="0087523F">
        <w:rPr>
          <w:rFonts w:ascii="標楷體" w:eastAsia="標楷體" w:hAnsi="標楷體" w:cs="標楷體"/>
          <w:b/>
          <w:bCs/>
          <w:color w:val="333333"/>
          <w:kern w:val="0"/>
        </w:rPr>
        <w:t>31</w:t>
      </w:r>
      <w:r w:rsidRPr="0087523F">
        <w:rPr>
          <w:rFonts w:ascii="標楷體" w:eastAsia="標楷體" w:hAnsi="標楷體" w:cs="標楷體" w:hint="eastAsia"/>
          <w:b/>
          <w:bCs/>
          <w:color w:val="333333"/>
          <w:kern w:val="0"/>
        </w:rPr>
        <w:t>個包房，每天吸引數百名嫖客。這就是位於德國</w:t>
      </w:r>
      <w:r w:rsidRPr="00A97494">
        <w:rPr>
          <w:rFonts w:ascii="標楷體" w:eastAsia="標楷體" w:hAnsi="標楷體" w:cs="標楷體" w:hint="eastAsia"/>
          <w:b/>
          <w:bCs/>
          <w:color w:val="333333"/>
          <w:kern w:val="0"/>
        </w:rPr>
        <w:t>「</w:t>
      </w:r>
      <w:r w:rsidRPr="0087523F">
        <w:rPr>
          <w:rFonts w:ascii="標楷體" w:eastAsia="標楷體" w:hAnsi="標楷體" w:cs="標楷體" w:hint="eastAsia"/>
          <w:b/>
          <w:bCs/>
          <w:color w:val="333333"/>
          <w:kern w:val="0"/>
        </w:rPr>
        <w:t>斯圖加特</w:t>
      </w:r>
      <w:r w:rsidRPr="00A97494">
        <w:rPr>
          <w:rFonts w:ascii="標楷體" w:eastAsia="標楷體" w:hAnsi="標楷體" w:cs="標楷體" w:hint="eastAsia"/>
          <w:b/>
          <w:bCs/>
          <w:color w:val="333333"/>
          <w:kern w:val="0"/>
        </w:rPr>
        <w:t>」</w:t>
      </w:r>
      <w:r w:rsidRPr="0087523F">
        <w:rPr>
          <w:rFonts w:ascii="標楷體" w:eastAsia="標楷體" w:hAnsi="標楷體" w:cs="標楷體" w:hint="eastAsia"/>
          <w:b/>
          <w:bCs/>
          <w:color w:val="333333"/>
          <w:kern w:val="0"/>
        </w:rPr>
        <w:t>的「天堂」，歐洲最大的妓院之一。這是一間完全合法的妓院</w:t>
      </w:r>
      <w:r>
        <w:rPr>
          <w:rFonts w:ascii="標楷體" w:eastAsia="標楷體" w:hAnsi="標楷體" w:cs="標楷體"/>
          <w:b/>
          <w:bCs/>
          <w:color w:val="333333"/>
          <w:kern w:val="0"/>
        </w:rPr>
        <w:t>(</w:t>
      </w:r>
      <w:r w:rsidRPr="003C5E43">
        <w:rPr>
          <w:rFonts w:ascii="標楷體" w:eastAsia="標楷體" w:hAnsi="標楷體" w:cs="標楷體" w:hint="eastAsia"/>
          <w:b/>
          <w:bCs/>
          <w:color w:val="333333"/>
          <w:kern w:val="0"/>
        </w:rPr>
        <w:t>如下揭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圖</w:t>
      </w:r>
      <w:r>
        <w:rPr>
          <w:rFonts w:ascii="標楷體" w:eastAsia="標楷體" w:hAnsi="標楷體" w:cs="標楷體"/>
          <w:b/>
          <w:bCs/>
          <w:color w:val="000000"/>
          <w:kern w:val="0"/>
        </w:rPr>
        <w:t>8</w:t>
      </w:r>
      <w:r w:rsidRPr="003C5E43">
        <w:rPr>
          <w:rFonts w:ascii="標楷體" w:eastAsia="標楷體" w:hAnsi="標楷體" w:cs="標楷體"/>
          <w:b/>
          <w:bCs/>
          <w:color w:val="000000"/>
          <w:kern w:val="0"/>
        </w:rPr>
        <w:t>.</w:t>
      </w:r>
      <w:r>
        <w:rPr>
          <w:rFonts w:ascii="標楷體" w:eastAsia="標楷體" w:hAnsi="標楷體" w:cs="標楷體"/>
          <w:b/>
          <w:bCs/>
          <w:color w:val="333333"/>
          <w:kern w:val="0"/>
        </w:rPr>
        <w:t>)</w:t>
      </w:r>
      <w:r w:rsidRPr="0087523F">
        <w:rPr>
          <w:rFonts w:ascii="標楷體" w:eastAsia="標楷體" w:hAnsi="標楷體" w:cs="標楷體" w:hint="eastAsia"/>
          <w:b/>
          <w:bCs/>
          <w:color w:val="333333"/>
          <w:kern w:val="0"/>
        </w:rPr>
        <w:t>。德國於</w:t>
      </w:r>
      <w:r w:rsidRPr="0087523F">
        <w:rPr>
          <w:rFonts w:ascii="標楷體" w:eastAsia="標楷體" w:hAnsi="標楷體" w:cs="標楷體"/>
          <w:b/>
          <w:bCs/>
          <w:color w:val="333333"/>
          <w:kern w:val="0"/>
        </w:rPr>
        <w:t>2002</w:t>
      </w:r>
      <w:r w:rsidRPr="0087523F">
        <w:rPr>
          <w:rFonts w:ascii="標楷體" w:eastAsia="標楷體" w:hAnsi="標楷體" w:cs="標楷體" w:hint="eastAsia"/>
          <w:b/>
          <w:bCs/>
          <w:color w:val="333333"/>
          <w:kern w:val="0"/>
        </w:rPr>
        <w:t>年將性交易合法化。據信，性工業的年度規模高達</w:t>
      </w:r>
      <w:r w:rsidRPr="0087523F">
        <w:rPr>
          <w:rFonts w:ascii="標楷體" w:eastAsia="標楷體" w:hAnsi="標楷體" w:cs="標楷體"/>
          <w:b/>
          <w:bCs/>
          <w:color w:val="333333"/>
          <w:kern w:val="0"/>
        </w:rPr>
        <w:t>160</w:t>
      </w:r>
      <w:r w:rsidRPr="0087523F">
        <w:rPr>
          <w:rFonts w:ascii="標楷體" w:eastAsia="標楷體" w:hAnsi="標楷體" w:cs="標楷體" w:hint="eastAsia"/>
          <w:b/>
          <w:bCs/>
          <w:color w:val="333333"/>
          <w:kern w:val="0"/>
        </w:rPr>
        <w:t>億歐元。</w:t>
      </w:r>
    </w:p>
    <w:p w:rsidR="000B4540" w:rsidRDefault="000B4540" w:rsidP="00412151">
      <w:pPr>
        <w:widowControl/>
        <w:shd w:val="clear" w:color="auto" w:fill="FFFFFF"/>
        <w:spacing w:line="240" w:lineRule="atLeast"/>
        <w:rPr>
          <w:rFonts w:ascii="標楷體" w:eastAsia="標楷體" w:hAnsi="標楷體" w:cs="Times New Roman"/>
          <w:b/>
          <w:bCs/>
          <w:color w:val="333333"/>
          <w:kern w:val="0"/>
        </w:rPr>
      </w:pPr>
      <w:r>
        <w:rPr>
          <w:rFonts w:ascii="標楷體" w:eastAsia="標楷體" w:hAnsi="標楷體" w:cs="標楷體"/>
          <w:b/>
          <w:bCs/>
          <w:color w:val="333333"/>
          <w:kern w:val="0"/>
        </w:rPr>
        <w:t xml:space="preserve">    </w:t>
      </w:r>
      <w:r w:rsidRPr="0087523F">
        <w:rPr>
          <w:rFonts w:ascii="標楷體" w:eastAsia="標楷體" w:hAnsi="標楷體" w:cs="標楷體" w:hint="eastAsia"/>
          <w:b/>
          <w:bCs/>
          <w:color w:val="333333"/>
          <w:kern w:val="0"/>
        </w:rPr>
        <w:t>德國</w:t>
      </w:r>
      <w:r w:rsidRPr="00AD0E9E">
        <w:rPr>
          <w:rFonts w:ascii="標楷體" w:eastAsia="標楷體" w:hAnsi="標楷體" w:cs="標楷體" w:hint="eastAsia"/>
          <w:b/>
          <w:bCs/>
          <w:color w:val="333333"/>
          <w:kern w:val="0"/>
        </w:rPr>
        <w:t>「</w:t>
      </w:r>
      <w:r>
        <w:rPr>
          <w:rFonts w:ascii="標楷體" w:eastAsia="標楷體" w:hAnsi="標楷體" w:cs="標楷體" w:hint="eastAsia"/>
          <w:b/>
          <w:bCs/>
          <w:color w:val="333333"/>
          <w:kern w:val="0"/>
        </w:rPr>
        <w:t>性</w:t>
      </w:r>
      <w:r w:rsidRPr="00AD0E9E">
        <w:rPr>
          <w:rFonts w:ascii="標楷體" w:eastAsia="標楷體" w:hAnsi="標楷體" w:cs="標楷體" w:hint="eastAsia"/>
          <w:b/>
          <w:bCs/>
          <w:color w:val="333333"/>
          <w:kern w:val="0"/>
        </w:rPr>
        <w:t>產業」</w:t>
      </w:r>
      <w:r w:rsidRPr="0087523F">
        <w:rPr>
          <w:rFonts w:ascii="標楷體" w:eastAsia="標楷體" w:hAnsi="標楷體" w:cs="標楷體" w:hint="eastAsia"/>
          <w:b/>
          <w:bCs/>
          <w:color w:val="333333"/>
          <w:kern w:val="0"/>
        </w:rPr>
        <w:t>合法化的初衷是</w:t>
      </w:r>
      <w:r w:rsidRPr="00412151">
        <w:rPr>
          <w:rFonts w:ascii="標楷體" w:eastAsia="標楷體" w:hAnsi="標楷體" w:cs="標楷體" w:hint="eastAsia"/>
          <w:b/>
          <w:bCs/>
          <w:color w:val="333333"/>
          <w:kern w:val="0"/>
        </w:rPr>
        <w:t>；</w:t>
      </w:r>
      <w:r>
        <w:rPr>
          <w:rFonts w:ascii="標楷體" w:eastAsia="標楷體" w:hAnsi="標楷體" w:cs="標楷體" w:hint="eastAsia"/>
          <w:b/>
          <w:bCs/>
          <w:color w:val="333333"/>
          <w:kern w:val="0"/>
        </w:rPr>
        <w:t>把賣淫和其他工種同等看待，這樣，妓女可以擺脫皮條客的操縱。</w:t>
      </w:r>
      <w:r w:rsidRPr="0087523F">
        <w:rPr>
          <w:rFonts w:ascii="標楷體" w:eastAsia="標楷體" w:hAnsi="標楷體" w:cs="標楷體" w:hint="eastAsia"/>
          <w:b/>
          <w:bCs/>
          <w:color w:val="333333"/>
          <w:kern w:val="0"/>
        </w:rPr>
        <w:t>德國的性工作者可以存養老保險、納稅。</w:t>
      </w:r>
      <w:r w:rsidRPr="00084E34">
        <w:rPr>
          <w:rFonts w:ascii="標楷體" w:eastAsia="標楷體" w:hAnsi="標楷體" w:cs="標楷體" w:hint="eastAsia"/>
          <w:b/>
          <w:bCs/>
          <w:color w:val="333333"/>
          <w:kern w:val="0"/>
        </w:rPr>
        <w:t>例如一位性工作者「</w:t>
      </w:r>
      <w:r w:rsidRPr="0087523F">
        <w:rPr>
          <w:rFonts w:ascii="標楷體" w:eastAsia="標楷體" w:hAnsi="標楷體" w:cs="標楷體" w:hint="eastAsia"/>
          <w:b/>
          <w:bCs/>
          <w:color w:val="333333"/>
          <w:kern w:val="0"/>
        </w:rPr>
        <w:t>漢娜</w:t>
      </w:r>
      <w:r w:rsidRPr="00084E34">
        <w:rPr>
          <w:rFonts w:ascii="標楷體" w:eastAsia="標楷體" w:hAnsi="標楷體" w:cs="標楷體" w:hint="eastAsia"/>
          <w:b/>
          <w:bCs/>
          <w:color w:val="333333"/>
          <w:kern w:val="0"/>
        </w:rPr>
        <w:t>」說；</w:t>
      </w:r>
      <w:r w:rsidRPr="0087523F">
        <w:rPr>
          <w:rFonts w:ascii="標楷體" w:eastAsia="標楷體" w:hAnsi="標楷體" w:cs="標楷體" w:hint="eastAsia"/>
          <w:b/>
          <w:bCs/>
          <w:color w:val="333333"/>
          <w:kern w:val="0"/>
        </w:rPr>
        <w:t>「</w:t>
      </w:r>
      <w:r w:rsidRPr="00084E34">
        <w:rPr>
          <w:rFonts w:ascii="標楷體" w:eastAsia="標楷體" w:hAnsi="標楷體" w:cs="標楷體" w:hint="eastAsia"/>
          <w:b/>
          <w:bCs/>
          <w:color w:val="333333"/>
          <w:kern w:val="0"/>
        </w:rPr>
        <w:t>在這裡</w:t>
      </w:r>
      <w:r w:rsidRPr="0087523F">
        <w:rPr>
          <w:rFonts w:ascii="標楷體" w:eastAsia="標楷體" w:hAnsi="標楷體" w:cs="標楷體" w:hint="eastAsia"/>
          <w:b/>
          <w:bCs/>
          <w:color w:val="333333"/>
          <w:kern w:val="0"/>
        </w:rPr>
        <w:t>感到安全、有保障。不像在街上，根本不知道接客會出什麼事。」漢娜今年</w:t>
      </w:r>
      <w:r w:rsidRPr="0087523F">
        <w:rPr>
          <w:rFonts w:ascii="標楷體" w:eastAsia="標楷體" w:hAnsi="標楷體" w:cs="標楷體"/>
          <w:b/>
          <w:bCs/>
          <w:color w:val="333333"/>
          <w:kern w:val="0"/>
        </w:rPr>
        <w:t>22</w:t>
      </w:r>
      <w:r w:rsidRPr="0087523F">
        <w:rPr>
          <w:rFonts w:ascii="標楷體" w:eastAsia="標楷體" w:hAnsi="標楷體" w:cs="標楷體" w:hint="eastAsia"/>
          <w:b/>
          <w:bCs/>
          <w:color w:val="333333"/>
          <w:kern w:val="0"/>
        </w:rPr>
        <w:t>歲，在柏林一家妓院工作兩年後來到</w:t>
      </w:r>
      <w:r w:rsidRPr="00412151">
        <w:rPr>
          <w:rFonts w:ascii="標楷體" w:eastAsia="標楷體" w:hAnsi="標楷體" w:cs="標楷體" w:hint="eastAsia"/>
          <w:b/>
          <w:bCs/>
          <w:color w:val="333333"/>
          <w:kern w:val="0"/>
        </w:rPr>
        <w:t>「</w:t>
      </w:r>
      <w:r w:rsidRPr="0087523F">
        <w:rPr>
          <w:rFonts w:ascii="標楷體" w:eastAsia="標楷體" w:hAnsi="標楷體" w:cs="標楷體" w:hint="eastAsia"/>
          <w:b/>
          <w:bCs/>
          <w:color w:val="333333"/>
          <w:kern w:val="0"/>
        </w:rPr>
        <w:t>斯圖加特</w:t>
      </w:r>
      <w:r w:rsidRPr="00412151">
        <w:rPr>
          <w:rFonts w:ascii="標楷體" w:eastAsia="標楷體" w:hAnsi="標楷體" w:cs="標楷體" w:hint="eastAsia"/>
          <w:b/>
          <w:bCs/>
          <w:color w:val="333333"/>
          <w:kern w:val="0"/>
        </w:rPr>
        <w:t>」</w:t>
      </w:r>
      <w:r>
        <w:rPr>
          <w:rFonts w:ascii="標楷體" w:eastAsia="標楷體" w:hAnsi="標楷體" w:cs="標楷體" w:hint="eastAsia"/>
          <w:b/>
          <w:bCs/>
          <w:color w:val="333333"/>
          <w:kern w:val="0"/>
        </w:rPr>
        <w:t>大</w:t>
      </w:r>
      <w:r w:rsidRPr="0087523F">
        <w:rPr>
          <w:rFonts w:ascii="標楷體" w:eastAsia="標楷體" w:hAnsi="標楷體" w:cs="標楷體" w:hint="eastAsia"/>
          <w:b/>
          <w:bCs/>
          <w:color w:val="333333"/>
          <w:kern w:val="0"/>
        </w:rPr>
        <w:t>妓院。</w:t>
      </w:r>
      <w:r w:rsidRPr="00412151">
        <w:rPr>
          <w:rFonts w:ascii="標楷體" w:eastAsia="標楷體" w:hAnsi="標楷體" w:cs="標楷體" w:hint="eastAsia"/>
          <w:b/>
          <w:bCs/>
          <w:color w:val="333333"/>
          <w:kern w:val="0"/>
        </w:rPr>
        <w:t>乃</w:t>
      </w:r>
      <w:r w:rsidRPr="00084E34">
        <w:rPr>
          <w:rFonts w:ascii="標楷體" w:eastAsia="標楷體" w:hAnsi="標楷體" w:cs="標楷體" w:hint="eastAsia"/>
          <w:b/>
          <w:bCs/>
          <w:color w:val="000000"/>
          <w:kern w:val="0"/>
        </w:rPr>
        <w:t>該妓院建成後，每天吸引數百名嫖客，</w:t>
      </w:r>
      <w:r>
        <w:rPr>
          <w:rFonts w:ascii="標楷體" w:eastAsia="標楷體" w:hAnsi="標楷體" w:cs="標楷體" w:hint="eastAsia"/>
          <w:b/>
          <w:bCs/>
          <w:color w:val="333333"/>
          <w:kern w:val="0"/>
        </w:rPr>
        <w:t>但是批評人士說</w:t>
      </w:r>
      <w:r w:rsidRPr="00AD0E9E">
        <w:rPr>
          <w:rFonts w:ascii="標楷體" w:eastAsia="標楷體" w:hAnsi="標楷體" w:cs="標楷體" w:hint="eastAsia"/>
          <w:b/>
          <w:bCs/>
          <w:color w:val="333333"/>
          <w:kern w:val="0"/>
        </w:rPr>
        <w:t>；</w:t>
      </w:r>
      <w:r w:rsidRPr="00084E34">
        <w:rPr>
          <w:rFonts w:ascii="標楷體" w:eastAsia="標楷體" w:hAnsi="標楷體" w:cs="標楷體" w:hint="eastAsia"/>
          <w:b/>
          <w:bCs/>
          <w:color w:val="333333"/>
          <w:kern w:val="0"/>
        </w:rPr>
        <w:t>德國對性交易的寬鬆政策徹底失敗，賣淫正常化導致德國成了「歐洲妓院」。據信，過去</w:t>
      </w:r>
      <w:r w:rsidRPr="00084E34">
        <w:rPr>
          <w:rFonts w:ascii="標楷體" w:eastAsia="標楷體" w:hAnsi="標楷體" w:cs="標楷體"/>
          <w:b/>
          <w:bCs/>
          <w:color w:val="333333"/>
          <w:kern w:val="0"/>
        </w:rPr>
        <w:t>20</w:t>
      </w:r>
      <w:r w:rsidRPr="00084E34">
        <w:rPr>
          <w:rFonts w:ascii="標楷體" w:eastAsia="標楷體" w:hAnsi="標楷體" w:cs="標楷體" w:hint="eastAsia"/>
          <w:b/>
          <w:bCs/>
          <w:color w:val="333333"/>
          <w:kern w:val="0"/>
        </w:rPr>
        <w:t>年內，德國妓女的數量翻了一番，達到</w:t>
      </w:r>
      <w:r w:rsidRPr="00084E34">
        <w:rPr>
          <w:rFonts w:ascii="標楷體" w:eastAsia="標楷體" w:hAnsi="標楷體" w:cs="標楷體"/>
          <w:b/>
          <w:bCs/>
          <w:color w:val="333333"/>
          <w:kern w:val="0"/>
        </w:rPr>
        <w:t>40</w:t>
      </w:r>
      <w:r w:rsidRPr="00084E34">
        <w:rPr>
          <w:rFonts w:ascii="標楷體" w:eastAsia="標楷體" w:hAnsi="標楷體" w:cs="標楷體" w:hint="eastAsia"/>
          <w:b/>
          <w:bCs/>
          <w:color w:val="333333"/>
          <w:kern w:val="0"/>
        </w:rPr>
        <w:t>萬</w:t>
      </w:r>
      <w:r w:rsidRPr="009F1DFB">
        <w:rPr>
          <w:rFonts w:ascii="標楷體" w:eastAsia="標楷體" w:hAnsi="標楷體" w:cs="標楷體" w:hint="eastAsia"/>
          <w:b/>
          <w:bCs/>
          <w:color w:val="333333"/>
          <w:kern w:val="0"/>
        </w:rPr>
        <w:t>人</w:t>
      </w:r>
      <w:r w:rsidRPr="00084E34">
        <w:rPr>
          <w:rFonts w:ascii="標楷體" w:eastAsia="標楷體" w:hAnsi="標楷體" w:cs="標楷體" w:hint="eastAsia"/>
          <w:b/>
          <w:bCs/>
          <w:color w:val="333333"/>
          <w:kern w:val="0"/>
        </w:rPr>
        <w:t>。</w:t>
      </w:r>
      <w:r w:rsidRPr="00AD0E9E">
        <w:rPr>
          <w:rFonts w:ascii="標楷體" w:eastAsia="標楷體" w:hAnsi="標楷體" w:cs="標楷體" w:hint="eastAsia"/>
          <w:b/>
          <w:bCs/>
          <w:color w:val="333333"/>
          <w:kern w:val="0"/>
        </w:rPr>
        <w:t>「</w:t>
      </w:r>
      <w:r w:rsidRPr="00084E34">
        <w:rPr>
          <w:rFonts w:ascii="標楷體" w:eastAsia="標楷體" w:hAnsi="標楷體" w:cs="標楷體" w:hint="eastAsia"/>
          <w:b/>
          <w:bCs/>
          <w:color w:val="333333"/>
          <w:kern w:val="0"/>
        </w:rPr>
        <w:t>性交易</w:t>
      </w:r>
      <w:r w:rsidRPr="00AD0E9E">
        <w:rPr>
          <w:rFonts w:ascii="標楷體" w:eastAsia="標楷體" w:hAnsi="標楷體" w:cs="標楷體" w:hint="eastAsia"/>
          <w:b/>
          <w:bCs/>
          <w:color w:val="333333"/>
          <w:kern w:val="0"/>
        </w:rPr>
        <w:t>」</w:t>
      </w:r>
      <w:r w:rsidRPr="00084E34">
        <w:rPr>
          <w:rFonts w:ascii="標楷體" w:eastAsia="標楷體" w:hAnsi="標楷體" w:cs="標楷體" w:hint="eastAsia"/>
          <w:b/>
          <w:bCs/>
          <w:color w:val="333333"/>
          <w:kern w:val="0"/>
        </w:rPr>
        <w:t>市場被「大型妓院」主導。此類妓院提供的</w:t>
      </w:r>
      <w:r w:rsidRPr="00AD0E9E">
        <w:rPr>
          <w:rFonts w:ascii="標楷體" w:eastAsia="標楷體" w:hAnsi="標楷體" w:cs="標楷體" w:hint="eastAsia"/>
          <w:b/>
          <w:bCs/>
          <w:color w:val="333333"/>
          <w:kern w:val="0"/>
        </w:rPr>
        <w:t>「</w:t>
      </w:r>
      <w:r w:rsidRPr="00084E34">
        <w:rPr>
          <w:rFonts w:ascii="標楷體" w:eastAsia="標楷體" w:hAnsi="標楷體" w:cs="標楷體" w:hint="eastAsia"/>
          <w:b/>
          <w:bCs/>
          <w:color w:val="333333"/>
          <w:kern w:val="0"/>
        </w:rPr>
        <w:t>性服務</w:t>
      </w:r>
      <w:r w:rsidRPr="00AD0E9E">
        <w:rPr>
          <w:rFonts w:ascii="標楷體" w:eastAsia="標楷體" w:hAnsi="標楷體" w:cs="標楷體" w:hint="eastAsia"/>
          <w:b/>
          <w:bCs/>
          <w:color w:val="333333"/>
          <w:kern w:val="0"/>
        </w:rPr>
        <w:t>」</w:t>
      </w:r>
      <w:r w:rsidRPr="00084E34">
        <w:rPr>
          <w:rFonts w:ascii="標楷體" w:eastAsia="標楷體" w:hAnsi="標楷體" w:cs="標楷體" w:hint="eastAsia"/>
          <w:b/>
          <w:bCs/>
          <w:color w:val="333333"/>
          <w:kern w:val="0"/>
        </w:rPr>
        <w:t>幾乎是工業規模，客人包括許多乘坐</w:t>
      </w:r>
      <w:r w:rsidRPr="009F1DFB">
        <w:rPr>
          <w:rFonts w:ascii="標楷體" w:eastAsia="標楷體" w:hAnsi="標楷體" w:cs="標楷體" w:hint="eastAsia"/>
          <w:b/>
          <w:bCs/>
          <w:color w:val="333333"/>
          <w:kern w:val="0"/>
        </w:rPr>
        <w:t>「</w:t>
      </w:r>
      <w:r w:rsidRPr="00084E34">
        <w:rPr>
          <w:rFonts w:ascii="標楷體" w:eastAsia="標楷體" w:hAnsi="標楷體" w:cs="標楷體" w:hint="eastAsia"/>
          <w:b/>
          <w:bCs/>
          <w:color w:val="333333"/>
          <w:kern w:val="0"/>
        </w:rPr>
        <w:t>大巴</w:t>
      </w:r>
      <w:r w:rsidRPr="009F1DFB">
        <w:rPr>
          <w:rFonts w:ascii="標楷體" w:eastAsia="標楷體" w:hAnsi="標楷體" w:cs="標楷體" w:hint="eastAsia"/>
          <w:b/>
          <w:bCs/>
          <w:color w:val="333333"/>
          <w:kern w:val="0"/>
        </w:rPr>
        <w:t>」</w:t>
      </w:r>
      <w:r w:rsidRPr="00084E34">
        <w:rPr>
          <w:rFonts w:ascii="標楷體" w:eastAsia="標楷體" w:hAnsi="標楷體" w:cs="標楷體" w:hint="eastAsia"/>
          <w:b/>
          <w:bCs/>
          <w:color w:val="333333"/>
          <w:kern w:val="0"/>
        </w:rPr>
        <w:t>從國外趕來的遊客。</w:t>
      </w:r>
      <w:r w:rsidRPr="005763D9">
        <w:rPr>
          <w:rFonts w:ascii="標楷體" w:eastAsia="標楷體" w:hAnsi="標楷體" w:cs="標楷體" w:hint="eastAsia"/>
          <w:b/>
          <w:bCs/>
          <w:color w:val="333333"/>
          <w:kern w:val="0"/>
        </w:rPr>
        <w:t>而「</w:t>
      </w:r>
      <w:r w:rsidRPr="00084E34">
        <w:rPr>
          <w:rFonts w:ascii="標楷體" w:eastAsia="標楷體" w:hAnsi="標楷體" w:cs="標楷體" w:hint="eastAsia"/>
          <w:b/>
          <w:bCs/>
          <w:color w:val="333333"/>
          <w:kern w:val="0"/>
        </w:rPr>
        <w:t>斯圖加特</w:t>
      </w:r>
      <w:r w:rsidRPr="005763D9">
        <w:rPr>
          <w:rFonts w:ascii="標楷體" w:eastAsia="標楷體" w:hAnsi="標楷體" w:cs="標楷體" w:hint="eastAsia"/>
          <w:b/>
          <w:bCs/>
          <w:color w:val="333333"/>
          <w:kern w:val="0"/>
        </w:rPr>
        <w:t>」之</w:t>
      </w:r>
      <w:r w:rsidRPr="00084E34">
        <w:rPr>
          <w:rFonts w:ascii="標楷體" w:eastAsia="標楷體" w:hAnsi="標楷體" w:cs="標楷體" w:hint="eastAsia"/>
          <w:b/>
          <w:bCs/>
          <w:color w:val="333333"/>
          <w:kern w:val="0"/>
        </w:rPr>
        <w:t>「天堂」的妓女</w:t>
      </w:r>
      <w:r w:rsidRPr="00AD0E9E">
        <w:rPr>
          <w:rFonts w:ascii="標楷體" w:eastAsia="標楷體" w:hAnsi="標楷體" w:cs="標楷體" w:hint="eastAsia"/>
          <w:b/>
          <w:bCs/>
          <w:color w:val="333333"/>
          <w:kern w:val="0"/>
        </w:rPr>
        <w:t>，</w:t>
      </w:r>
      <w:r w:rsidRPr="00084E34">
        <w:rPr>
          <w:rFonts w:ascii="標楷體" w:eastAsia="標楷體" w:hAnsi="標楷體" w:cs="標楷體" w:hint="eastAsia"/>
          <w:b/>
          <w:bCs/>
          <w:color w:val="333333"/>
          <w:kern w:val="0"/>
        </w:rPr>
        <w:t>許多來自</w:t>
      </w:r>
      <w:r w:rsidRPr="005763D9">
        <w:rPr>
          <w:rFonts w:ascii="標楷體" w:eastAsia="標楷體" w:hAnsi="標楷體" w:cs="標楷體" w:hint="eastAsia"/>
          <w:b/>
          <w:bCs/>
          <w:color w:val="333333"/>
          <w:kern w:val="0"/>
        </w:rPr>
        <w:t>「</w:t>
      </w:r>
      <w:r w:rsidRPr="00084E34">
        <w:rPr>
          <w:rFonts w:ascii="標楷體" w:eastAsia="標楷體" w:hAnsi="標楷體" w:cs="標楷體" w:hint="eastAsia"/>
          <w:b/>
          <w:bCs/>
          <w:color w:val="333333"/>
          <w:kern w:val="0"/>
        </w:rPr>
        <w:t>羅馬尼亞</w:t>
      </w:r>
      <w:r w:rsidRPr="005763D9">
        <w:rPr>
          <w:rFonts w:ascii="標楷體" w:eastAsia="標楷體" w:hAnsi="標楷體" w:cs="標楷體" w:hint="eastAsia"/>
          <w:b/>
          <w:bCs/>
          <w:color w:val="333333"/>
          <w:kern w:val="0"/>
        </w:rPr>
        <w:t>」</w:t>
      </w:r>
      <w:r w:rsidRPr="00084E34">
        <w:rPr>
          <w:rFonts w:ascii="標楷體" w:eastAsia="標楷體" w:hAnsi="標楷體" w:cs="標楷體" w:hint="eastAsia"/>
          <w:b/>
          <w:bCs/>
          <w:color w:val="333333"/>
          <w:kern w:val="0"/>
        </w:rPr>
        <w:t>、</w:t>
      </w:r>
      <w:r w:rsidRPr="005763D9">
        <w:rPr>
          <w:rFonts w:ascii="標楷體" w:eastAsia="標楷體" w:hAnsi="標楷體" w:cs="標楷體" w:hint="eastAsia"/>
          <w:b/>
          <w:bCs/>
          <w:color w:val="333333"/>
          <w:kern w:val="0"/>
        </w:rPr>
        <w:t>「</w:t>
      </w:r>
      <w:r w:rsidRPr="00084E34">
        <w:rPr>
          <w:rFonts w:ascii="標楷體" w:eastAsia="標楷體" w:hAnsi="標楷體" w:cs="標楷體" w:hint="eastAsia"/>
          <w:b/>
          <w:bCs/>
          <w:color w:val="333333"/>
          <w:kern w:val="0"/>
        </w:rPr>
        <w:t>保加利亞</w:t>
      </w:r>
      <w:r w:rsidRPr="005763D9">
        <w:rPr>
          <w:rFonts w:ascii="標楷體" w:eastAsia="標楷體" w:hAnsi="標楷體" w:cs="標楷體" w:hint="eastAsia"/>
          <w:b/>
          <w:bCs/>
          <w:color w:val="333333"/>
          <w:kern w:val="0"/>
        </w:rPr>
        <w:t>」</w:t>
      </w:r>
      <w:r w:rsidRPr="00084E34">
        <w:rPr>
          <w:rFonts w:ascii="標楷體" w:eastAsia="標楷體" w:hAnsi="標楷體" w:cs="標楷體" w:hint="eastAsia"/>
          <w:b/>
          <w:bCs/>
          <w:color w:val="333333"/>
          <w:kern w:val="0"/>
        </w:rPr>
        <w:t>等東歐國家。女權主義者</w:t>
      </w:r>
      <w:r w:rsidRPr="005763D9">
        <w:rPr>
          <w:rFonts w:ascii="標楷體" w:eastAsia="標楷體" w:hAnsi="標楷體" w:cs="標楷體" w:hint="eastAsia"/>
          <w:b/>
          <w:bCs/>
          <w:color w:val="333333"/>
          <w:kern w:val="0"/>
        </w:rPr>
        <w:t>「</w:t>
      </w:r>
      <w:r w:rsidRPr="00084E34">
        <w:rPr>
          <w:rFonts w:ascii="標楷體" w:eastAsia="標楷體" w:hAnsi="標楷體" w:cs="標楷體" w:hint="eastAsia"/>
          <w:b/>
          <w:bCs/>
          <w:color w:val="333333"/>
          <w:kern w:val="0"/>
        </w:rPr>
        <w:t>艾麗斯·施瓦澤</w:t>
      </w:r>
      <w:r w:rsidRPr="005763D9">
        <w:rPr>
          <w:rFonts w:ascii="標楷體" w:eastAsia="標楷體" w:hAnsi="標楷體" w:cs="標楷體" w:hint="eastAsia"/>
          <w:b/>
          <w:bCs/>
          <w:color w:val="333333"/>
          <w:kern w:val="0"/>
        </w:rPr>
        <w:t>」</w:t>
      </w:r>
      <w:r w:rsidRPr="00084E34">
        <w:rPr>
          <w:rFonts w:ascii="標楷體" w:eastAsia="標楷體" w:hAnsi="標楷體" w:cs="標楷體" w:hint="eastAsia"/>
          <w:b/>
          <w:bCs/>
          <w:color w:val="333333"/>
          <w:kern w:val="0"/>
        </w:rPr>
        <w:t>（</w:t>
      </w:r>
      <w:r w:rsidRPr="00084E34">
        <w:rPr>
          <w:rFonts w:ascii="標楷體" w:eastAsia="標楷體" w:hAnsi="標楷體" w:cs="標楷體"/>
          <w:b/>
          <w:bCs/>
          <w:color w:val="333333"/>
          <w:kern w:val="0"/>
        </w:rPr>
        <w:t>Alice Schwarzer</w:t>
      </w:r>
      <w:r w:rsidRPr="00084E34">
        <w:rPr>
          <w:rFonts w:ascii="標楷體" w:eastAsia="標楷體" w:hAnsi="標楷體" w:cs="標楷體" w:hint="eastAsia"/>
          <w:b/>
          <w:bCs/>
          <w:color w:val="333333"/>
          <w:kern w:val="0"/>
        </w:rPr>
        <w:t>）曾經發起一項運動，推動德國走回頭路、模仿瑞典的做法。</w:t>
      </w:r>
    </w:p>
    <w:p w:rsidR="000B4540" w:rsidRPr="00497193" w:rsidRDefault="000B4540" w:rsidP="00497193">
      <w:pPr>
        <w:widowControl/>
        <w:shd w:val="clear" w:color="auto" w:fill="FFFFFF"/>
        <w:spacing w:line="160" w:lineRule="atLeast"/>
        <w:rPr>
          <w:rFonts w:ascii="標楷體" w:eastAsia="標楷體" w:hAnsi="標楷體" w:cs="Times New Roman"/>
          <w:b/>
          <w:bCs/>
          <w:color w:val="333333"/>
          <w:kern w:val="0"/>
        </w:rPr>
      </w:pPr>
      <w:r>
        <w:rPr>
          <w:rFonts w:ascii="標楷體" w:eastAsia="標楷體" w:hAnsi="標楷體" w:cs="標楷體"/>
          <w:b/>
          <w:bCs/>
          <w:color w:val="333333"/>
          <w:kern w:val="0"/>
        </w:rPr>
        <w:t xml:space="preserve">    </w:t>
      </w:r>
      <w:r>
        <w:rPr>
          <w:rFonts w:ascii="標楷體" w:eastAsia="標楷體" w:hAnsi="標楷體" w:cs="標楷體" w:hint="eastAsia"/>
          <w:b/>
          <w:bCs/>
          <w:color w:val="333333"/>
          <w:kern w:val="0"/>
        </w:rPr>
        <w:t>然而，德國於實施娼妓合法化十年後</w:t>
      </w:r>
      <w:r w:rsidRPr="00412151">
        <w:rPr>
          <w:rFonts w:ascii="標楷體" w:eastAsia="標楷體" w:hAnsi="標楷體" w:cs="標楷體" w:hint="eastAsia"/>
          <w:b/>
          <w:bCs/>
          <w:color w:val="333333"/>
          <w:kern w:val="0"/>
        </w:rPr>
        <w:t>於</w:t>
      </w:r>
      <w:r>
        <w:rPr>
          <w:rFonts w:ascii="標楷體" w:eastAsia="標楷體" w:hAnsi="標楷體" w:cs="標楷體"/>
          <w:b/>
          <w:bCs/>
          <w:color w:val="333333"/>
          <w:kern w:val="0"/>
        </w:rPr>
        <w:t>2013</w:t>
      </w:r>
      <w:r w:rsidRPr="00497193">
        <w:rPr>
          <w:rFonts w:ascii="標楷體" w:eastAsia="標楷體" w:hAnsi="標楷體" w:cs="標楷體" w:hint="eastAsia"/>
          <w:b/>
          <w:bCs/>
          <w:color w:val="333333"/>
          <w:kern w:val="0"/>
        </w:rPr>
        <w:t>年底，德國社會各界，卻開始反思其利弊得失；女權運動領袖史瓦澤（</w:t>
      </w:r>
      <w:r w:rsidRPr="00497193">
        <w:rPr>
          <w:rFonts w:ascii="標楷體" w:eastAsia="標楷體" w:hAnsi="標楷體" w:cs="標楷體"/>
          <w:b/>
          <w:bCs/>
          <w:color w:val="333333"/>
          <w:kern w:val="0"/>
        </w:rPr>
        <w:t>Alice Schwarzer</w:t>
      </w:r>
      <w:r w:rsidRPr="00497193">
        <w:rPr>
          <w:rFonts w:ascii="標楷體" w:eastAsia="標楷體" w:hAnsi="標楷體" w:cs="標楷體" w:hint="eastAsia"/>
          <w:b/>
          <w:bCs/>
          <w:color w:val="333333"/>
          <w:kern w:val="0"/>
        </w:rPr>
        <w:t>）批評德國已成為「皮條客的天堂」，引發重新禁止賣淫的辯論</w:t>
      </w:r>
      <w:r>
        <w:rPr>
          <w:rStyle w:val="FootnoteReference"/>
          <w:rFonts w:ascii="標楷體" w:eastAsia="標楷體" w:hAnsi="標楷體" w:cs="Times New Roman"/>
          <w:b/>
          <w:bCs/>
          <w:color w:val="333333"/>
          <w:kern w:val="0"/>
        </w:rPr>
        <w:footnoteReference w:id="9"/>
      </w:r>
      <w:r w:rsidRPr="00497193">
        <w:rPr>
          <w:rFonts w:ascii="標楷體" w:eastAsia="標楷體" w:hAnsi="標楷體" w:cs="標楷體" w:hint="eastAsia"/>
          <w:b/>
          <w:bCs/>
          <w:color w:val="333333"/>
          <w:kern w:val="0"/>
        </w:rPr>
        <w:t>。</w:t>
      </w:r>
      <w:r w:rsidRPr="00412151">
        <w:rPr>
          <w:rFonts w:ascii="標楷體" w:eastAsia="標楷體" w:hAnsi="標楷體" w:cs="標楷體" w:hint="eastAsia"/>
          <w:b/>
          <w:bCs/>
          <w:color w:val="333333"/>
          <w:kern w:val="0"/>
        </w:rPr>
        <w:t>而德國</w:t>
      </w:r>
      <w:r>
        <w:rPr>
          <w:rFonts w:ascii="標楷體" w:eastAsia="標楷體" w:hAnsi="標楷體" w:cs="標楷體" w:hint="eastAsia"/>
          <w:b/>
          <w:bCs/>
          <w:color w:val="333333"/>
          <w:kern w:val="0"/>
        </w:rPr>
        <w:t>數十位政界人士、演員、記者</w:t>
      </w:r>
      <w:r w:rsidRPr="00412151">
        <w:rPr>
          <w:rFonts w:ascii="標楷體" w:eastAsia="標楷體" w:hAnsi="標楷體" w:cs="標楷體" w:hint="eastAsia"/>
          <w:b/>
          <w:bCs/>
          <w:color w:val="333333"/>
          <w:kern w:val="0"/>
        </w:rPr>
        <w:t>，</w:t>
      </w:r>
      <w:r w:rsidRPr="00497193">
        <w:rPr>
          <w:rFonts w:ascii="標楷體" w:eastAsia="標楷體" w:hAnsi="標楷體" w:cs="標楷體"/>
          <w:b/>
          <w:bCs/>
          <w:color w:val="333333"/>
          <w:kern w:val="0"/>
        </w:rPr>
        <w:t>2013</w:t>
      </w:r>
      <w:r w:rsidRPr="00497193">
        <w:rPr>
          <w:rFonts w:ascii="標楷體" w:eastAsia="標楷體" w:hAnsi="標楷體" w:cs="標楷體" w:hint="eastAsia"/>
          <w:b/>
          <w:bCs/>
          <w:color w:val="333333"/>
          <w:kern w:val="0"/>
        </w:rPr>
        <w:t>年</w:t>
      </w:r>
      <w:r w:rsidRPr="00497193">
        <w:rPr>
          <w:rFonts w:ascii="標楷體" w:eastAsia="標楷體" w:hAnsi="標楷體" w:cs="標楷體"/>
          <w:b/>
          <w:bCs/>
          <w:color w:val="333333"/>
          <w:kern w:val="0"/>
        </w:rPr>
        <w:t>11</w:t>
      </w:r>
      <w:r w:rsidRPr="00497193">
        <w:rPr>
          <w:rFonts w:ascii="標楷體" w:eastAsia="標楷體" w:hAnsi="標楷體" w:cs="標楷體" w:hint="eastAsia"/>
          <w:b/>
          <w:bCs/>
          <w:color w:val="333333"/>
          <w:kern w:val="0"/>
        </w:rPr>
        <w:t>月聯署</w:t>
      </w:r>
      <w:r w:rsidRPr="00412151">
        <w:rPr>
          <w:rFonts w:ascii="標楷體" w:eastAsia="標楷體" w:hAnsi="標楷體" w:cs="標楷體" w:hint="eastAsia"/>
          <w:b/>
          <w:bCs/>
          <w:color w:val="333333"/>
          <w:kern w:val="0"/>
        </w:rPr>
        <w:t>「</w:t>
      </w:r>
      <w:r w:rsidRPr="00497193">
        <w:rPr>
          <w:rFonts w:ascii="標楷體" w:eastAsia="標楷體" w:hAnsi="標楷體" w:cs="標楷體" w:hint="eastAsia"/>
          <w:b/>
          <w:bCs/>
          <w:color w:val="333333"/>
          <w:kern w:val="0"/>
        </w:rPr>
        <w:t>史瓦澤</w:t>
      </w:r>
      <w:r w:rsidRPr="00412151">
        <w:rPr>
          <w:rFonts w:ascii="標楷體" w:eastAsia="標楷體" w:hAnsi="標楷體" w:cs="標楷體" w:hint="eastAsia"/>
          <w:b/>
          <w:bCs/>
          <w:color w:val="333333"/>
          <w:kern w:val="0"/>
        </w:rPr>
        <w:t>」女士</w:t>
      </w:r>
      <w:r w:rsidRPr="00497193">
        <w:rPr>
          <w:rFonts w:ascii="標楷體" w:eastAsia="標楷體" w:hAnsi="標楷體" w:cs="標楷體" w:hint="eastAsia"/>
          <w:b/>
          <w:bCs/>
          <w:color w:val="333333"/>
          <w:kern w:val="0"/>
        </w:rPr>
        <w:t>給總理</w:t>
      </w:r>
      <w:r w:rsidRPr="00412151">
        <w:rPr>
          <w:rFonts w:ascii="標楷體" w:eastAsia="標楷體" w:hAnsi="標楷體" w:cs="標楷體" w:hint="eastAsia"/>
          <w:b/>
          <w:bCs/>
          <w:color w:val="333333"/>
          <w:kern w:val="0"/>
        </w:rPr>
        <w:t>「</w:t>
      </w:r>
      <w:r w:rsidRPr="00497193">
        <w:rPr>
          <w:rFonts w:ascii="標楷體" w:eastAsia="標楷體" w:hAnsi="標楷體" w:cs="標楷體" w:hint="eastAsia"/>
          <w:b/>
          <w:bCs/>
          <w:color w:val="333333"/>
          <w:kern w:val="0"/>
        </w:rPr>
        <w:t>梅克爾</w:t>
      </w:r>
      <w:r w:rsidRPr="00412151">
        <w:rPr>
          <w:rFonts w:ascii="標楷體" w:eastAsia="標楷體" w:hAnsi="標楷體" w:cs="標楷體" w:hint="eastAsia"/>
          <w:b/>
          <w:bCs/>
          <w:color w:val="333333"/>
          <w:kern w:val="0"/>
        </w:rPr>
        <w:t>」</w:t>
      </w:r>
      <w:r w:rsidRPr="00497193">
        <w:rPr>
          <w:rFonts w:ascii="標楷體" w:eastAsia="標楷體" w:hAnsi="標楷體" w:cs="標楷體" w:hint="eastAsia"/>
          <w:b/>
          <w:bCs/>
          <w:color w:val="333333"/>
          <w:kern w:val="0"/>
        </w:rPr>
        <w:t>（</w:t>
      </w:r>
      <w:r w:rsidRPr="00497193">
        <w:rPr>
          <w:rFonts w:ascii="標楷體" w:eastAsia="標楷體" w:hAnsi="標楷體" w:cs="標楷體"/>
          <w:b/>
          <w:bCs/>
          <w:color w:val="333333"/>
          <w:kern w:val="0"/>
        </w:rPr>
        <w:t>Angela Merkel</w:t>
      </w:r>
      <w:r w:rsidRPr="00497193">
        <w:rPr>
          <w:rFonts w:ascii="標楷體" w:eastAsia="標楷體" w:hAnsi="標楷體" w:cs="標楷體" w:hint="eastAsia"/>
          <w:b/>
          <w:bCs/>
          <w:color w:val="333333"/>
          <w:kern w:val="0"/>
        </w:rPr>
        <w:t>）和國會的請願書，要求廢除性工作。</w:t>
      </w:r>
      <w:r w:rsidRPr="00412151">
        <w:rPr>
          <w:rFonts w:ascii="標楷體" w:eastAsia="標楷體" w:hAnsi="標楷體" w:cs="標楷體" w:hint="eastAsia"/>
          <w:b/>
          <w:bCs/>
          <w:color w:val="333333"/>
          <w:kern w:val="0"/>
        </w:rPr>
        <w:t>「</w:t>
      </w:r>
      <w:r w:rsidRPr="00497193">
        <w:rPr>
          <w:rFonts w:ascii="標楷體" w:eastAsia="標楷體" w:hAnsi="標楷體" w:cs="標楷體" w:hint="eastAsia"/>
          <w:b/>
          <w:bCs/>
          <w:color w:val="333333"/>
          <w:kern w:val="0"/>
        </w:rPr>
        <w:t>史瓦澤</w:t>
      </w:r>
      <w:r w:rsidRPr="00412151">
        <w:rPr>
          <w:rFonts w:ascii="標楷體" w:eastAsia="標楷體" w:hAnsi="標楷體" w:cs="標楷體" w:hint="eastAsia"/>
          <w:b/>
          <w:bCs/>
          <w:color w:val="333333"/>
          <w:kern w:val="0"/>
        </w:rPr>
        <w:t>」</w:t>
      </w:r>
      <w:r w:rsidRPr="00497193">
        <w:rPr>
          <w:rFonts w:ascii="標楷體" w:eastAsia="標楷體" w:hAnsi="標楷體" w:cs="標楷體" w:hint="eastAsia"/>
          <w:b/>
          <w:bCs/>
          <w:color w:val="333333"/>
          <w:kern w:val="0"/>
        </w:rPr>
        <w:t>日前在柏林發表新書「賣淫，德國的醜聞」（</w:t>
      </w:r>
      <w:r w:rsidRPr="00497193">
        <w:rPr>
          <w:rFonts w:ascii="標楷體" w:eastAsia="標楷體" w:hAnsi="標楷體" w:cs="標楷體"/>
          <w:b/>
          <w:bCs/>
          <w:color w:val="333333"/>
          <w:kern w:val="0"/>
        </w:rPr>
        <w:t>Prostitution, A German Scandal</w:t>
      </w:r>
      <w:r w:rsidRPr="00497193">
        <w:rPr>
          <w:rFonts w:ascii="標楷體" w:eastAsia="標楷體" w:hAnsi="標楷體" w:cs="標楷體" w:hint="eastAsia"/>
          <w:b/>
          <w:bCs/>
          <w:color w:val="333333"/>
          <w:kern w:val="0"/>
        </w:rPr>
        <w:t>，暫譯），她在記者會上說：「我們都知道如今世界上仍有奴隸制度的存在，但是沒有一個現代民主國家可容忍、接受或宣揚奴隸制度。」她又說：「然而，德國卻容忍、接受和宣揚賣淫，遭犧牲的大多是來自鄰國的最貧苦女性。」她力促檢討</w:t>
      </w:r>
      <w:r w:rsidRPr="00412151">
        <w:rPr>
          <w:rFonts w:ascii="標楷體" w:eastAsia="標楷體" w:hAnsi="標楷體" w:cs="標楷體" w:hint="eastAsia"/>
          <w:b/>
          <w:bCs/>
          <w:color w:val="333333"/>
          <w:kern w:val="0"/>
        </w:rPr>
        <w:t>；</w:t>
      </w:r>
      <w:r w:rsidRPr="00497193">
        <w:rPr>
          <w:rFonts w:ascii="標楷體" w:eastAsia="標楷體" w:hAnsi="標楷體" w:cs="標楷體"/>
          <w:b/>
          <w:bCs/>
          <w:color w:val="333333"/>
          <w:kern w:val="0"/>
        </w:rPr>
        <w:t>2002</w:t>
      </w:r>
      <w:r w:rsidRPr="00497193">
        <w:rPr>
          <w:rFonts w:ascii="標楷體" w:eastAsia="標楷體" w:hAnsi="標楷體" w:cs="標楷體" w:hint="eastAsia"/>
          <w:b/>
          <w:bCs/>
          <w:color w:val="333333"/>
          <w:kern w:val="0"/>
        </w:rPr>
        <w:t>年</w:t>
      </w:r>
      <w:r w:rsidRPr="00412151">
        <w:rPr>
          <w:rFonts w:ascii="標楷體" w:eastAsia="標楷體" w:hAnsi="標楷體" w:cs="標楷體" w:hint="eastAsia"/>
          <w:b/>
          <w:bCs/>
          <w:color w:val="333333"/>
          <w:kern w:val="0"/>
        </w:rPr>
        <w:t>德國</w:t>
      </w:r>
      <w:r w:rsidRPr="00497193">
        <w:rPr>
          <w:rFonts w:ascii="標楷體" w:eastAsia="標楷體" w:hAnsi="標楷體" w:cs="標楷體" w:hint="eastAsia"/>
          <w:b/>
          <w:bCs/>
          <w:color w:val="333333"/>
          <w:kern w:val="0"/>
        </w:rPr>
        <w:t>在社會民主黨及綠黨共組聯合政府時期通過的一項法律，此法讓性工作者在理論上可取得失業保險金、受控管的工作環境及醫療保險。</w:t>
      </w:r>
    </w:p>
    <w:p w:rsidR="000B4540" w:rsidRPr="00497193" w:rsidRDefault="000B4540" w:rsidP="00497193">
      <w:pPr>
        <w:widowControl/>
        <w:shd w:val="clear" w:color="auto" w:fill="FFFFFF"/>
        <w:spacing w:line="160" w:lineRule="atLeast"/>
        <w:rPr>
          <w:rFonts w:ascii="標楷體" w:eastAsia="標楷體" w:hAnsi="標楷體" w:cs="Times New Roman"/>
          <w:b/>
          <w:bCs/>
          <w:color w:val="333333"/>
          <w:kern w:val="0"/>
        </w:rPr>
      </w:pPr>
      <w:r>
        <w:rPr>
          <w:rFonts w:ascii="標楷體" w:eastAsia="標楷體" w:hAnsi="標楷體" w:cs="標楷體"/>
          <w:b/>
          <w:bCs/>
          <w:color w:val="333333"/>
          <w:kern w:val="0"/>
        </w:rPr>
        <w:t xml:space="preserve">    </w:t>
      </w:r>
      <w:r w:rsidRPr="006651A8">
        <w:rPr>
          <w:rFonts w:ascii="標楷體" w:eastAsia="標楷體" w:hAnsi="標楷體" w:cs="標楷體" w:hint="eastAsia"/>
          <w:b/>
          <w:bCs/>
          <w:color w:val="333333"/>
          <w:kern w:val="0"/>
        </w:rPr>
        <w:t>「</w:t>
      </w:r>
      <w:r w:rsidRPr="00497193">
        <w:rPr>
          <w:rFonts w:ascii="標楷體" w:eastAsia="標楷體" w:hAnsi="標楷體" w:cs="標楷體" w:hint="eastAsia"/>
          <w:b/>
          <w:bCs/>
          <w:color w:val="333333"/>
          <w:kern w:val="0"/>
        </w:rPr>
        <w:t>史瓦澤</w:t>
      </w:r>
      <w:r w:rsidRPr="006651A8">
        <w:rPr>
          <w:rFonts w:ascii="標楷體" w:eastAsia="標楷體" w:hAnsi="標楷體" w:cs="標楷體" w:hint="eastAsia"/>
          <w:b/>
          <w:bCs/>
          <w:color w:val="333333"/>
          <w:kern w:val="0"/>
        </w:rPr>
        <w:t>」</w:t>
      </w:r>
      <w:r w:rsidRPr="00412151">
        <w:rPr>
          <w:rFonts w:ascii="標楷體" w:eastAsia="標楷體" w:hAnsi="標楷體" w:cs="標楷體" w:hint="eastAsia"/>
          <w:b/>
          <w:bCs/>
          <w:color w:val="333333"/>
          <w:kern w:val="0"/>
        </w:rPr>
        <w:t>女士</w:t>
      </w:r>
      <w:r w:rsidRPr="00497193">
        <w:rPr>
          <w:rFonts w:ascii="標楷體" w:eastAsia="標楷體" w:hAnsi="標楷體" w:cs="標楷體" w:hint="eastAsia"/>
          <w:b/>
          <w:bCs/>
          <w:color w:val="333333"/>
          <w:kern w:val="0"/>
        </w:rPr>
        <w:t>認為這項法律產生負面效果，讓德國成為「皮條客的天堂」，因為他們可以更容易剝削女性，尤其是來自較貧窮中歐國家如羅馬尼亞和保加利亞的女性。</w:t>
      </w:r>
      <w:r w:rsidRPr="00412151">
        <w:rPr>
          <w:rFonts w:ascii="標楷體" w:eastAsia="標楷體" w:hAnsi="標楷體" w:cs="標楷體" w:hint="eastAsia"/>
          <w:b/>
          <w:bCs/>
          <w:color w:val="333333"/>
          <w:kern w:val="0"/>
        </w:rPr>
        <w:t>現</w:t>
      </w:r>
      <w:r w:rsidRPr="00497193">
        <w:rPr>
          <w:rFonts w:ascii="標楷體" w:eastAsia="標楷體" w:hAnsi="標楷體" w:cs="標楷體" w:hint="eastAsia"/>
          <w:b/>
          <w:bCs/>
          <w:color w:val="333333"/>
          <w:kern w:val="0"/>
        </w:rPr>
        <w:t>年已</w:t>
      </w:r>
      <w:r w:rsidRPr="00497193">
        <w:rPr>
          <w:rFonts w:ascii="標楷體" w:eastAsia="標楷體" w:hAnsi="標楷體" w:cs="標楷體"/>
          <w:b/>
          <w:bCs/>
          <w:color w:val="333333"/>
          <w:kern w:val="0"/>
        </w:rPr>
        <w:t>70</w:t>
      </w:r>
      <w:r w:rsidRPr="00412151">
        <w:rPr>
          <w:rFonts w:ascii="標楷體" w:eastAsia="標楷體" w:hAnsi="標楷體" w:cs="標楷體" w:hint="eastAsia"/>
          <w:b/>
          <w:bCs/>
          <w:color w:val="333333"/>
          <w:kern w:val="0"/>
        </w:rPr>
        <w:t>歲</w:t>
      </w:r>
      <w:r w:rsidRPr="00497193">
        <w:rPr>
          <w:rFonts w:ascii="標楷體" w:eastAsia="標楷體" w:hAnsi="標楷體" w:cs="標楷體" w:hint="eastAsia"/>
          <w:b/>
          <w:bCs/>
          <w:color w:val="333333"/>
          <w:kern w:val="0"/>
        </w:rPr>
        <w:t>的史瓦澤</w:t>
      </w:r>
      <w:r w:rsidRPr="00412151">
        <w:rPr>
          <w:rFonts w:ascii="標楷體" w:eastAsia="標楷體" w:hAnsi="標楷體" w:cs="標楷體" w:hint="eastAsia"/>
          <w:b/>
          <w:bCs/>
          <w:color w:val="333333"/>
          <w:kern w:val="0"/>
        </w:rPr>
        <w:t>女士</w:t>
      </w:r>
      <w:r w:rsidRPr="00497193">
        <w:rPr>
          <w:rFonts w:ascii="標楷體" w:eastAsia="標楷體" w:hAnsi="標楷體" w:cs="標楷體" w:hint="eastAsia"/>
          <w:b/>
          <w:bCs/>
          <w:color w:val="333333"/>
          <w:kern w:val="0"/>
        </w:rPr>
        <w:t>表示，「開放賣淫對相關的人已成災難」，估計如今在德國工作的娼妓人數已達</w:t>
      </w:r>
      <w:r w:rsidRPr="00497193">
        <w:rPr>
          <w:rFonts w:ascii="標楷體" w:eastAsia="標楷體" w:hAnsi="標楷體" w:cs="標楷體"/>
          <w:b/>
          <w:bCs/>
          <w:color w:val="333333"/>
          <w:kern w:val="0"/>
        </w:rPr>
        <w:t>70</w:t>
      </w:r>
      <w:r w:rsidRPr="00497193">
        <w:rPr>
          <w:rFonts w:ascii="標楷體" w:eastAsia="標楷體" w:hAnsi="標楷體" w:cs="標楷體" w:hint="eastAsia"/>
          <w:b/>
          <w:bCs/>
          <w:color w:val="333333"/>
          <w:kern w:val="0"/>
        </w:rPr>
        <w:t>萬人。史瓦澤</w:t>
      </w:r>
      <w:r w:rsidRPr="00412151">
        <w:rPr>
          <w:rFonts w:ascii="標楷體" w:eastAsia="標楷體" w:hAnsi="標楷體" w:cs="標楷體" w:hint="eastAsia"/>
          <w:b/>
          <w:bCs/>
          <w:color w:val="333333"/>
          <w:kern w:val="0"/>
        </w:rPr>
        <w:t>又</w:t>
      </w:r>
      <w:r w:rsidRPr="00497193">
        <w:rPr>
          <w:rFonts w:ascii="標楷體" w:eastAsia="標楷體" w:hAnsi="標楷體" w:cs="標楷體" w:hint="eastAsia"/>
          <w:b/>
          <w:bCs/>
          <w:color w:val="333333"/>
          <w:kern w:val="0"/>
        </w:rPr>
        <w:t>說：「妓院總是要『新鮮貨』，意思是女性通常在這些地方工作幾個星期後，最後便流落街頭。」德國政府曾在</w:t>
      </w:r>
      <w:r w:rsidRPr="00497193">
        <w:rPr>
          <w:rFonts w:ascii="標楷體" w:eastAsia="標楷體" w:hAnsi="標楷體" w:cs="標楷體"/>
          <w:b/>
          <w:bCs/>
          <w:color w:val="333333"/>
          <w:kern w:val="0"/>
        </w:rPr>
        <w:t>2007</w:t>
      </w:r>
      <w:r w:rsidRPr="00497193">
        <w:rPr>
          <w:rFonts w:ascii="標楷體" w:eastAsia="標楷體" w:hAnsi="標楷體" w:cs="標楷體" w:hint="eastAsia"/>
          <w:b/>
          <w:bCs/>
          <w:color w:val="333333"/>
          <w:kern w:val="0"/>
        </w:rPr>
        <w:t>年一份報告中承認，娼妓合法化的結果令人失望，「並沒有真正改善娼妓的福祉」。</w:t>
      </w:r>
    </w:p>
    <w:p w:rsidR="000B4540" w:rsidRDefault="000B4540" w:rsidP="009F1DFB">
      <w:pPr>
        <w:widowControl/>
        <w:shd w:val="clear" w:color="auto" w:fill="FFFFFF"/>
        <w:spacing w:line="160" w:lineRule="atLeast"/>
        <w:rPr>
          <w:rFonts w:ascii="標楷體" w:eastAsia="標楷體" w:hAnsi="標楷體" w:cs="標楷體"/>
          <w:b/>
          <w:bCs/>
          <w:color w:val="333333"/>
          <w:kern w:val="0"/>
        </w:rPr>
      </w:pPr>
      <w:r>
        <w:rPr>
          <w:rFonts w:ascii="標楷體" w:eastAsia="標楷體" w:hAnsi="標楷體" w:cs="標楷體"/>
          <w:b/>
          <w:bCs/>
          <w:color w:val="333333"/>
          <w:kern w:val="0"/>
        </w:rPr>
        <w:t xml:space="preserve">    </w:t>
      </w:r>
    </w:p>
    <w:p w:rsidR="000B4540" w:rsidRDefault="000B4540" w:rsidP="009F1DFB">
      <w:pPr>
        <w:widowControl/>
        <w:shd w:val="clear" w:color="auto" w:fill="FFFFFF"/>
        <w:spacing w:line="160" w:lineRule="atLeast"/>
        <w:rPr>
          <w:rFonts w:ascii="標楷體" w:eastAsia="標楷體" w:hAnsi="標楷體" w:cs="Times New Roman"/>
          <w:color w:val="333333"/>
          <w:kern w:val="0"/>
        </w:rPr>
      </w:pPr>
      <w:r w:rsidRPr="007652E0">
        <w:rPr>
          <w:rFonts w:ascii="標楷體" w:eastAsia="標楷體" w:hAnsi="標楷體" w:cs="Times New Roman"/>
          <w:b/>
          <w:bCs/>
          <w:noProof/>
          <w:color w:val="333333"/>
          <w:kern w:val="0"/>
        </w:rPr>
        <w:pict>
          <v:shape id="圖片 11" o:spid="_x0000_i1032" type="#_x0000_t75" alt="「天堂」" style="width:348pt;height:192pt;visibility:visible">
            <v:imagedata r:id="rId18" o:title=""/>
          </v:shape>
        </w:pict>
      </w:r>
    </w:p>
    <w:p w:rsidR="000B4540" w:rsidRDefault="000B4540" w:rsidP="009F1DFB">
      <w:pPr>
        <w:widowControl/>
        <w:shd w:val="clear" w:color="auto" w:fill="FFFFFF"/>
        <w:spacing w:line="160" w:lineRule="atLeast"/>
        <w:rPr>
          <w:rFonts w:ascii="標楷體" w:eastAsia="標楷體" w:hAnsi="標楷體" w:cs="Times New Roman"/>
          <w:b/>
          <w:bCs/>
          <w:color w:val="B22222"/>
          <w:kern w:val="0"/>
        </w:rPr>
      </w:pPr>
      <w:r>
        <w:rPr>
          <w:rFonts w:ascii="標楷體" w:eastAsia="標楷體" w:hAnsi="標楷體" w:cs="標楷體"/>
          <w:b/>
          <w:bCs/>
          <w:color w:val="B22222"/>
          <w:kern w:val="0"/>
          <w:sz w:val="18"/>
          <w:szCs w:val="18"/>
        </w:rPr>
        <w:t xml:space="preserve">  </w:t>
      </w:r>
      <w:r w:rsidRPr="005763D9">
        <w:rPr>
          <w:rFonts w:ascii="標楷體" w:eastAsia="標楷體" w:hAnsi="標楷體" w:cs="標楷體"/>
          <w:b/>
          <w:bCs/>
          <w:color w:val="B22222"/>
          <w:kern w:val="0"/>
        </w:rPr>
        <w:t>(</w:t>
      </w:r>
      <w:r w:rsidRPr="005763D9">
        <w:rPr>
          <w:rFonts w:ascii="標楷體" w:eastAsia="標楷體" w:hAnsi="標楷體" w:cs="標楷體" w:hint="eastAsia"/>
          <w:b/>
          <w:bCs/>
          <w:color w:val="B22222"/>
          <w:kern w:val="0"/>
        </w:rPr>
        <w:t>圖</w:t>
      </w:r>
      <w:r w:rsidRPr="005763D9">
        <w:rPr>
          <w:rFonts w:ascii="標楷體" w:eastAsia="標楷體" w:hAnsi="標楷體" w:cs="標楷體"/>
          <w:b/>
          <w:bCs/>
          <w:color w:val="B22222"/>
          <w:kern w:val="0"/>
        </w:rPr>
        <w:t>8.</w:t>
      </w:r>
      <w:r w:rsidRPr="005763D9">
        <w:rPr>
          <w:rFonts w:ascii="標楷體" w:eastAsia="標楷體" w:hAnsi="標楷體" w:cs="標楷體" w:hint="eastAsia"/>
          <w:b/>
          <w:bCs/>
          <w:color w:val="B22222"/>
          <w:kern w:val="0"/>
        </w:rPr>
        <w:t>德國斯圖加特的「天堂」</w:t>
      </w:r>
      <w:r w:rsidRPr="00412151">
        <w:rPr>
          <w:rFonts w:ascii="標楷體" w:eastAsia="標楷體" w:hAnsi="標楷體" w:cs="標楷體" w:hint="eastAsia"/>
          <w:b/>
          <w:bCs/>
          <w:color w:val="B22222"/>
          <w:kern w:val="0"/>
        </w:rPr>
        <w:t>妓院</w:t>
      </w:r>
      <w:r w:rsidRPr="005763D9">
        <w:rPr>
          <w:rFonts w:ascii="標楷體" w:eastAsia="標楷體" w:hAnsi="標楷體" w:cs="標楷體" w:hint="eastAsia"/>
          <w:b/>
          <w:bCs/>
          <w:color w:val="B22222"/>
          <w:kern w:val="0"/>
        </w:rPr>
        <w:t>擁有</w:t>
      </w:r>
      <w:r w:rsidRPr="005763D9">
        <w:rPr>
          <w:rFonts w:ascii="標楷體" w:eastAsia="標楷體" w:hAnsi="標楷體" w:cs="標楷體"/>
          <w:b/>
          <w:bCs/>
          <w:color w:val="B22222"/>
          <w:kern w:val="0"/>
        </w:rPr>
        <w:t>31</w:t>
      </w:r>
      <w:r w:rsidRPr="005763D9">
        <w:rPr>
          <w:rFonts w:ascii="標楷體" w:eastAsia="標楷體" w:hAnsi="標楷體" w:cs="標楷體" w:hint="eastAsia"/>
          <w:b/>
          <w:bCs/>
          <w:color w:val="B22222"/>
          <w:kern w:val="0"/>
        </w:rPr>
        <w:t>間包房、電影院、餐館</w:t>
      </w:r>
      <w:r w:rsidRPr="005763D9">
        <w:rPr>
          <w:rFonts w:ascii="標楷體" w:eastAsia="標楷體" w:hAnsi="標楷體" w:cs="標楷體"/>
          <w:b/>
          <w:bCs/>
          <w:color w:val="B22222"/>
          <w:kern w:val="0"/>
        </w:rPr>
        <w:t>)</w:t>
      </w:r>
    </w:p>
    <w:p w:rsidR="000B4540" w:rsidRDefault="000B4540" w:rsidP="009F1DFB">
      <w:pPr>
        <w:widowControl/>
        <w:shd w:val="clear" w:color="auto" w:fill="FFFFFF"/>
        <w:spacing w:line="160" w:lineRule="atLeast"/>
        <w:rPr>
          <w:rFonts w:ascii="標楷體" w:eastAsia="標楷體" w:hAnsi="標楷體" w:cs="Times New Roman"/>
          <w:b/>
          <w:bCs/>
          <w:color w:val="B22222"/>
          <w:kern w:val="0"/>
        </w:rPr>
      </w:pPr>
    </w:p>
    <w:p w:rsidR="000B4540" w:rsidRDefault="000B4540" w:rsidP="00497193">
      <w:pPr>
        <w:widowControl/>
        <w:shd w:val="clear" w:color="auto" w:fill="FFFFFF"/>
        <w:spacing w:line="160" w:lineRule="atLeast"/>
        <w:rPr>
          <w:rFonts w:ascii="標楷體" w:eastAsia="標楷體" w:hAnsi="標楷體" w:cs="Times New Roman"/>
          <w:b/>
          <w:bCs/>
          <w:color w:val="333333"/>
          <w:kern w:val="0"/>
        </w:rPr>
      </w:pPr>
      <w:r>
        <w:rPr>
          <w:rFonts w:ascii="標楷體" w:eastAsia="標楷體" w:hAnsi="標楷體" w:cs="標楷體"/>
          <w:b/>
          <w:bCs/>
          <w:color w:val="333333"/>
          <w:kern w:val="0"/>
        </w:rPr>
        <w:t xml:space="preserve">    </w:t>
      </w:r>
      <w:r w:rsidRPr="00B75329">
        <w:rPr>
          <w:rFonts w:ascii="標楷體" w:eastAsia="標楷體" w:hAnsi="標楷體" w:cs="標楷體" w:hint="eastAsia"/>
          <w:b/>
          <w:bCs/>
          <w:color w:val="333333"/>
          <w:kern w:val="0"/>
        </w:rPr>
        <w:t>另一方面，</w:t>
      </w:r>
      <w:r w:rsidRPr="00084E34">
        <w:rPr>
          <w:rFonts w:ascii="標楷體" w:eastAsia="標楷體" w:hAnsi="標楷體" w:cs="標楷體" w:hint="eastAsia"/>
          <w:b/>
          <w:bCs/>
          <w:color w:val="333333"/>
          <w:kern w:val="0"/>
        </w:rPr>
        <w:t>在瑞典，買春犯法、賣春不犯法。這也就是說，嫖娼被抓，可能被判罰重款、甚至控罪，但是，賣淫的一方卻沒事。這種模式慢慢地在歐洲佔領了一定地盤，現在，總計</w:t>
      </w:r>
      <w:r w:rsidRPr="00B75329">
        <w:rPr>
          <w:rFonts w:ascii="標楷體" w:eastAsia="標楷體" w:hAnsi="標楷體" w:cs="標楷體" w:hint="eastAsia"/>
          <w:b/>
          <w:bCs/>
          <w:color w:val="333333"/>
          <w:kern w:val="0"/>
        </w:rPr>
        <w:t>歐洲</w:t>
      </w:r>
      <w:r w:rsidRPr="00084E34">
        <w:rPr>
          <w:rFonts w:ascii="標楷體" w:eastAsia="標楷體" w:hAnsi="標楷體" w:cs="標楷體" w:hint="eastAsia"/>
          <w:b/>
          <w:bCs/>
          <w:color w:val="333333"/>
          <w:kern w:val="0"/>
        </w:rPr>
        <w:t>有</w:t>
      </w:r>
      <w:r w:rsidRPr="00084E34">
        <w:rPr>
          <w:rFonts w:ascii="標楷體" w:eastAsia="標楷體" w:hAnsi="標楷體" w:cs="標楷體"/>
          <w:b/>
          <w:bCs/>
          <w:color w:val="333333"/>
          <w:kern w:val="0"/>
        </w:rPr>
        <w:t>7</w:t>
      </w:r>
      <w:r w:rsidRPr="00084E34">
        <w:rPr>
          <w:rFonts w:ascii="標楷體" w:eastAsia="標楷體" w:hAnsi="標楷體" w:cs="標楷體" w:hint="eastAsia"/>
          <w:b/>
          <w:bCs/>
          <w:color w:val="333333"/>
          <w:kern w:val="0"/>
        </w:rPr>
        <w:t>個國家正在嚴肅考慮是否採納瑞典</w:t>
      </w:r>
      <w:r w:rsidRPr="005763D9">
        <w:rPr>
          <w:rFonts w:ascii="標楷體" w:eastAsia="標楷體" w:hAnsi="標楷體" w:cs="標楷體" w:hint="eastAsia"/>
          <w:b/>
          <w:bCs/>
          <w:color w:val="333333"/>
          <w:kern w:val="0"/>
        </w:rPr>
        <w:t>模式</w:t>
      </w:r>
      <w:r w:rsidRPr="00084E34">
        <w:rPr>
          <w:rFonts w:ascii="標楷體" w:eastAsia="標楷體" w:hAnsi="標楷體" w:cs="標楷體" w:hint="eastAsia"/>
          <w:b/>
          <w:bCs/>
          <w:color w:val="333333"/>
          <w:kern w:val="0"/>
        </w:rPr>
        <w:t>，其中最引人注意的是法國</w:t>
      </w:r>
      <w:r>
        <w:rPr>
          <w:rFonts w:ascii="標楷體" w:eastAsia="標楷體" w:hAnsi="標楷體" w:cs="標楷體"/>
          <w:b/>
          <w:bCs/>
          <w:color w:val="333333"/>
          <w:kern w:val="0"/>
        </w:rPr>
        <w:t>(</w:t>
      </w:r>
      <w:r w:rsidRPr="00B75329">
        <w:rPr>
          <w:rFonts w:ascii="標楷體" w:eastAsia="標楷體" w:hAnsi="標楷體" w:cs="標楷體" w:hint="eastAsia"/>
          <w:b/>
          <w:bCs/>
          <w:color w:val="333333"/>
          <w:kern w:val="0"/>
        </w:rPr>
        <w:t>下揭另述</w:t>
      </w:r>
      <w:r>
        <w:rPr>
          <w:rFonts w:ascii="標楷體" w:eastAsia="標楷體" w:hAnsi="標楷體" w:cs="標楷體"/>
          <w:b/>
          <w:bCs/>
          <w:color w:val="333333"/>
          <w:kern w:val="0"/>
        </w:rPr>
        <w:t>)</w:t>
      </w:r>
      <w:r w:rsidRPr="00084E34">
        <w:rPr>
          <w:rFonts w:ascii="標楷體" w:eastAsia="標楷體" w:hAnsi="標楷體" w:cs="標楷體" w:hint="eastAsia"/>
          <w:b/>
          <w:bCs/>
          <w:color w:val="333333"/>
          <w:kern w:val="0"/>
        </w:rPr>
        <w:t>。</w:t>
      </w:r>
    </w:p>
    <w:p w:rsidR="000B4540" w:rsidRDefault="000B4540" w:rsidP="00EF34B8">
      <w:pPr>
        <w:widowControl/>
        <w:outlineLvl w:val="0"/>
        <w:rPr>
          <w:rFonts w:ascii="標楷體" w:eastAsia="標楷體" w:hAnsi="標楷體" w:cs="Times New Roman"/>
          <w:b/>
          <w:bCs/>
          <w:kern w:val="0"/>
        </w:rPr>
      </w:pPr>
      <w:r>
        <w:rPr>
          <w:rFonts w:ascii="標楷體" w:eastAsia="標楷體" w:hAnsi="標楷體" w:cs="標楷體"/>
          <w:b/>
          <w:bCs/>
          <w:color w:val="505050"/>
          <w:kern w:val="0"/>
        </w:rPr>
        <w:t xml:space="preserve">    </w:t>
      </w:r>
      <w:r w:rsidRPr="00084E34">
        <w:rPr>
          <w:rFonts w:ascii="標楷體" w:eastAsia="標楷體" w:hAnsi="標楷體" w:cs="標楷體" w:hint="eastAsia"/>
          <w:b/>
          <w:bCs/>
          <w:color w:val="333333"/>
          <w:kern w:val="0"/>
        </w:rPr>
        <w:t>在</w:t>
      </w:r>
      <w:r>
        <w:rPr>
          <w:rFonts w:ascii="標楷體" w:eastAsia="標楷體" w:hAnsi="標楷體" w:cs="標楷體" w:hint="eastAsia"/>
          <w:b/>
          <w:bCs/>
          <w:color w:val="333333"/>
          <w:kern w:val="0"/>
        </w:rPr>
        <w:t>英國</w:t>
      </w:r>
      <w:r w:rsidRPr="00AD0E9E">
        <w:rPr>
          <w:rFonts w:ascii="標楷體" w:eastAsia="標楷體" w:hAnsi="標楷體" w:cs="標楷體" w:hint="eastAsia"/>
          <w:b/>
          <w:bCs/>
          <w:color w:val="505050"/>
          <w:kern w:val="0"/>
        </w:rPr>
        <w:t>，</w:t>
      </w:r>
      <w:r>
        <w:rPr>
          <w:rFonts w:ascii="標楷體" w:eastAsia="標楷體" w:hAnsi="標楷體" w:cs="標楷體" w:hint="eastAsia"/>
          <w:b/>
          <w:bCs/>
          <w:color w:val="333333"/>
          <w:kern w:val="0"/>
        </w:rPr>
        <w:t>英國議會</w:t>
      </w:r>
      <w:r w:rsidRPr="009F1DFB">
        <w:rPr>
          <w:rFonts w:ascii="標楷體" w:eastAsia="標楷體" w:hAnsi="標楷體" w:cs="標楷體" w:hint="eastAsia"/>
          <w:b/>
          <w:bCs/>
          <w:color w:val="333333"/>
          <w:kern w:val="0"/>
        </w:rPr>
        <w:t>曾</w:t>
      </w:r>
      <w:r>
        <w:rPr>
          <w:rFonts w:ascii="標楷體" w:eastAsia="標楷體" w:hAnsi="標楷體" w:cs="標楷體" w:hint="eastAsia"/>
          <w:b/>
          <w:bCs/>
          <w:color w:val="333333"/>
          <w:kern w:val="0"/>
        </w:rPr>
        <w:t>對</w:t>
      </w:r>
      <w:r w:rsidRPr="009F1DFB">
        <w:rPr>
          <w:rFonts w:ascii="標楷體" w:eastAsia="標楷體" w:hAnsi="標楷體" w:cs="標楷體" w:hint="eastAsia"/>
          <w:b/>
          <w:bCs/>
          <w:color w:val="333333"/>
          <w:kern w:val="0"/>
        </w:rPr>
        <w:t>「</w:t>
      </w:r>
      <w:r>
        <w:rPr>
          <w:rFonts w:ascii="標楷體" w:eastAsia="標楷體" w:hAnsi="標楷體" w:cs="標楷體" w:hint="eastAsia"/>
          <w:b/>
          <w:bCs/>
          <w:color w:val="333333"/>
          <w:kern w:val="0"/>
        </w:rPr>
        <w:t>性產業</w:t>
      </w:r>
      <w:r w:rsidRPr="009F1DFB">
        <w:rPr>
          <w:rFonts w:ascii="標楷體" w:eastAsia="標楷體" w:hAnsi="標楷體" w:cs="標楷體" w:hint="eastAsia"/>
          <w:b/>
          <w:bCs/>
          <w:color w:val="333333"/>
          <w:kern w:val="0"/>
        </w:rPr>
        <w:t>」</w:t>
      </w:r>
      <w:r>
        <w:rPr>
          <w:rFonts w:ascii="標楷體" w:eastAsia="標楷體" w:hAnsi="標楷體" w:cs="標楷體" w:hint="eastAsia"/>
          <w:b/>
          <w:bCs/>
          <w:color w:val="333333"/>
          <w:kern w:val="0"/>
        </w:rPr>
        <w:t>進行為期兩年的調查，</w:t>
      </w:r>
      <w:r w:rsidRPr="003C5E43">
        <w:rPr>
          <w:rFonts w:ascii="標楷體" w:eastAsia="標楷體" w:hAnsi="標楷體" w:cs="標楷體" w:hint="eastAsia"/>
          <w:b/>
          <w:bCs/>
          <w:color w:val="333333"/>
          <w:kern w:val="0"/>
        </w:rPr>
        <w:t>亦</w:t>
      </w:r>
      <w:r>
        <w:rPr>
          <w:rFonts w:ascii="標楷體" w:eastAsia="標楷體" w:hAnsi="標楷體" w:cs="標楷體" w:hint="eastAsia"/>
          <w:b/>
          <w:bCs/>
          <w:color w:val="333333"/>
          <w:kern w:val="0"/>
        </w:rPr>
        <w:t>於</w:t>
      </w:r>
      <w:r w:rsidRPr="003C5E43">
        <w:rPr>
          <w:b/>
          <w:bCs/>
        </w:rPr>
        <w:t>2014</w:t>
      </w:r>
      <w:r w:rsidRPr="003C5E43">
        <w:rPr>
          <w:rFonts w:cs="新細明體" w:hint="eastAsia"/>
          <w:b/>
          <w:bCs/>
        </w:rPr>
        <w:t>年</w:t>
      </w:r>
      <w:r w:rsidRPr="003C5E43">
        <w:rPr>
          <w:b/>
          <w:bCs/>
        </w:rPr>
        <w:t>3</w:t>
      </w:r>
      <w:r w:rsidRPr="003C5E43">
        <w:rPr>
          <w:rFonts w:cs="新細明體" w:hint="eastAsia"/>
          <w:b/>
          <w:bCs/>
        </w:rPr>
        <w:t>月</w:t>
      </w:r>
      <w:r w:rsidRPr="00084E34">
        <w:rPr>
          <w:rFonts w:ascii="標楷體" w:eastAsia="標楷體" w:hAnsi="標楷體" w:cs="標楷體" w:hint="eastAsia"/>
          <w:b/>
          <w:bCs/>
          <w:color w:val="333333"/>
          <w:kern w:val="0"/>
        </w:rPr>
        <w:t>發佈</w:t>
      </w:r>
      <w:r>
        <w:rPr>
          <w:rFonts w:ascii="標楷體" w:eastAsia="標楷體" w:hAnsi="標楷體" w:cs="標楷體" w:hint="eastAsia"/>
          <w:b/>
          <w:bCs/>
          <w:color w:val="333333"/>
          <w:kern w:val="0"/>
        </w:rPr>
        <w:t>報告。</w:t>
      </w:r>
      <w:r w:rsidRPr="009F1DFB">
        <w:rPr>
          <w:rFonts w:ascii="標楷體" w:eastAsia="標楷體" w:hAnsi="標楷體" w:cs="標楷體" w:hint="eastAsia"/>
          <w:b/>
          <w:bCs/>
          <w:color w:val="333333"/>
          <w:kern w:val="0"/>
        </w:rPr>
        <w:t>該</w:t>
      </w:r>
      <w:r>
        <w:rPr>
          <w:rFonts w:ascii="標楷體" w:eastAsia="標楷體" w:hAnsi="標楷體" w:cs="標楷體" w:hint="eastAsia"/>
          <w:b/>
          <w:bCs/>
          <w:color w:val="333333"/>
          <w:kern w:val="0"/>
        </w:rPr>
        <w:t>報告將提議在英格蘭和威爾士效仿瑞典模式。</w:t>
      </w:r>
      <w:r w:rsidRPr="003F758D">
        <w:rPr>
          <w:rFonts w:ascii="標楷體" w:eastAsia="標楷體" w:hAnsi="標楷體" w:cs="標楷體" w:hint="eastAsia"/>
          <w:b/>
          <w:bCs/>
          <w:color w:val="333333"/>
          <w:kern w:val="0"/>
        </w:rPr>
        <w:t>不過</w:t>
      </w:r>
      <w:r w:rsidRPr="00084E34">
        <w:rPr>
          <w:rFonts w:ascii="標楷體" w:eastAsia="標楷體" w:hAnsi="標楷體" w:cs="標楷體" w:hint="eastAsia"/>
          <w:b/>
          <w:bCs/>
          <w:color w:val="333333"/>
          <w:kern w:val="0"/>
        </w:rPr>
        <w:t>，在英國全國，性交易在技術層面來看</w:t>
      </w:r>
      <w:r>
        <w:rPr>
          <w:rFonts w:ascii="標楷體" w:eastAsia="標楷體" w:hAnsi="標楷體" w:cs="標楷體" w:hint="eastAsia"/>
          <w:b/>
          <w:bCs/>
          <w:color w:val="333333"/>
          <w:kern w:val="0"/>
        </w:rPr>
        <w:t>是合法的，但是，一些相關的活動</w:t>
      </w:r>
      <w:r w:rsidRPr="009F1DFB">
        <w:rPr>
          <w:rFonts w:ascii="標楷體" w:eastAsia="標楷體" w:hAnsi="標楷體" w:cs="標楷體" w:hint="eastAsia"/>
          <w:b/>
          <w:bCs/>
          <w:color w:val="333333"/>
          <w:kern w:val="0"/>
        </w:rPr>
        <w:t>；</w:t>
      </w:r>
      <w:r w:rsidRPr="00084E34">
        <w:rPr>
          <w:rFonts w:ascii="標楷體" w:eastAsia="標楷體" w:hAnsi="標楷體" w:cs="標楷體" w:hint="eastAsia"/>
          <w:b/>
          <w:bCs/>
          <w:color w:val="333333"/>
          <w:kern w:val="0"/>
        </w:rPr>
        <w:t>比如經營妓院、路邊招妓、拉客賣淫</w:t>
      </w:r>
      <w:r w:rsidRPr="00084E34">
        <w:rPr>
          <w:rFonts w:ascii="標楷體" w:eastAsia="標楷體" w:hAnsi="標楷體" w:cs="標楷體"/>
          <w:b/>
          <w:bCs/>
          <w:color w:val="333333"/>
          <w:kern w:val="0"/>
        </w:rPr>
        <w:t>--</w:t>
      </w:r>
      <w:r>
        <w:rPr>
          <w:rFonts w:ascii="標楷體" w:eastAsia="標楷體" w:hAnsi="標楷體" w:cs="標楷體"/>
          <w:b/>
          <w:bCs/>
          <w:color w:val="333333"/>
          <w:kern w:val="0"/>
        </w:rPr>
        <w:t>-</w:t>
      </w:r>
      <w:r w:rsidRPr="009F1DFB">
        <w:rPr>
          <w:rFonts w:ascii="標楷體" w:eastAsia="標楷體" w:hAnsi="標楷體" w:cs="標楷體" w:hint="eastAsia"/>
          <w:b/>
          <w:bCs/>
          <w:color w:val="333333"/>
          <w:kern w:val="0"/>
        </w:rPr>
        <w:t>等行為，</w:t>
      </w:r>
      <w:r w:rsidRPr="00084E34">
        <w:rPr>
          <w:rFonts w:ascii="標楷體" w:eastAsia="標楷體" w:hAnsi="標楷體" w:cs="標楷體" w:hint="eastAsia"/>
          <w:b/>
          <w:bCs/>
          <w:color w:val="333333"/>
          <w:kern w:val="0"/>
        </w:rPr>
        <w:t>還是</w:t>
      </w:r>
      <w:r w:rsidRPr="009F1DFB">
        <w:rPr>
          <w:rFonts w:ascii="標楷體" w:eastAsia="標楷體" w:hAnsi="標楷體" w:cs="標楷體" w:hint="eastAsia"/>
          <w:b/>
          <w:bCs/>
          <w:color w:val="333333"/>
          <w:kern w:val="0"/>
        </w:rPr>
        <w:t>屬於</w:t>
      </w:r>
      <w:r w:rsidRPr="00084E34">
        <w:rPr>
          <w:rFonts w:ascii="標楷體" w:eastAsia="標楷體" w:hAnsi="標楷體" w:cs="標楷體" w:hint="eastAsia"/>
          <w:b/>
          <w:bCs/>
          <w:color w:val="333333"/>
          <w:kern w:val="0"/>
        </w:rPr>
        <w:t>刑事犯罪。</w:t>
      </w:r>
      <w:r w:rsidRPr="00EF34B8">
        <w:rPr>
          <w:rFonts w:ascii="標楷體" w:eastAsia="標楷體" w:hAnsi="標楷體" w:cs="標楷體" w:hint="eastAsia"/>
          <w:b/>
          <w:bCs/>
          <w:color w:val="333333"/>
          <w:kern w:val="0"/>
        </w:rPr>
        <w:t>然而，</w:t>
      </w:r>
      <w:r w:rsidRPr="00EF34B8">
        <w:rPr>
          <w:rFonts w:ascii="標楷體" w:eastAsia="標楷體" w:hAnsi="標楷體" w:cs="標楷體" w:hint="eastAsia"/>
          <w:b/>
          <w:bCs/>
          <w:color w:val="000000"/>
          <w:kern w:val="36"/>
        </w:rPr>
        <w:t>市場飽和「讓英國妓女工作風險增加」</w:t>
      </w:r>
      <w:r>
        <w:rPr>
          <w:rStyle w:val="FootnoteReference"/>
          <w:rFonts w:ascii="標楷體" w:eastAsia="標楷體" w:hAnsi="標楷體" w:cs="Times New Roman"/>
          <w:b/>
          <w:bCs/>
          <w:color w:val="000000"/>
          <w:kern w:val="36"/>
        </w:rPr>
        <w:footnoteReference w:id="10"/>
      </w:r>
      <w:r w:rsidRPr="00EF34B8">
        <w:rPr>
          <w:rFonts w:ascii="標楷體" w:eastAsia="標楷體" w:hAnsi="標楷體" w:cs="標楷體" w:hint="eastAsia"/>
          <w:b/>
          <w:bCs/>
          <w:kern w:val="0"/>
        </w:rPr>
        <w:t>由於倫敦威斯敏斯特區「紅燈區」供大於求，性工作者們面臨更大暴力危險。</w:t>
      </w:r>
    </w:p>
    <w:p w:rsidR="000B4540" w:rsidRPr="00EF34B8" w:rsidRDefault="000B4540" w:rsidP="00EF34B8">
      <w:pPr>
        <w:widowControl/>
        <w:rPr>
          <w:rFonts w:ascii="標楷體" w:eastAsia="標楷體" w:hAnsi="標楷體" w:cs="Times New Roman"/>
          <w:kern w:val="0"/>
        </w:rPr>
      </w:pPr>
      <w:r>
        <w:rPr>
          <w:rFonts w:ascii="標楷體" w:eastAsia="標楷體" w:hAnsi="標楷體" w:cs="標楷體"/>
          <w:b/>
          <w:bCs/>
          <w:kern w:val="0"/>
        </w:rPr>
        <w:t xml:space="preserve">    </w:t>
      </w:r>
      <w:r w:rsidRPr="003F758D">
        <w:rPr>
          <w:rFonts w:ascii="標楷體" w:eastAsia="標楷體" w:hAnsi="標楷體" w:cs="標楷體" w:hint="eastAsia"/>
          <w:b/>
          <w:bCs/>
          <w:kern w:val="0"/>
        </w:rPr>
        <w:t>例如一</w:t>
      </w:r>
      <w:r w:rsidRPr="00EF34B8">
        <w:rPr>
          <w:rFonts w:ascii="標楷體" w:eastAsia="標楷體" w:hAnsi="標楷體" w:cs="標楷體" w:hint="eastAsia"/>
          <w:b/>
          <w:bCs/>
          <w:kern w:val="0"/>
        </w:rPr>
        <w:t>項由</w:t>
      </w:r>
      <w:r w:rsidRPr="004E0CD3">
        <w:rPr>
          <w:rFonts w:ascii="標楷體" w:eastAsia="標楷體" w:hAnsi="標楷體" w:cs="標楷體" w:hint="eastAsia"/>
          <w:b/>
          <w:bCs/>
          <w:kern w:val="0"/>
        </w:rPr>
        <w:t>「</w:t>
      </w:r>
      <w:r w:rsidRPr="00EF34B8">
        <w:rPr>
          <w:rFonts w:ascii="標楷體" w:eastAsia="標楷體" w:hAnsi="標楷體" w:cs="標楷體" w:hint="eastAsia"/>
          <w:b/>
          <w:bCs/>
          <w:kern w:val="0"/>
        </w:rPr>
        <w:t>威斯敏斯特區</w:t>
      </w:r>
      <w:r w:rsidRPr="004E0CD3">
        <w:rPr>
          <w:rFonts w:ascii="標楷體" w:eastAsia="標楷體" w:hAnsi="標楷體" w:cs="標楷體" w:hint="eastAsia"/>
          <w:b/>
          <w:bCs/>
          <w:kern w:val="0"/>
        </w:rPr>
        <w:t>」</w:t>
      </w:r>
      <w:r w:rsidRPr="00EF34B8">
        <w:rPr>
          <w:rFonts w:ascii="標楷體" w:eastAsia="標楷體" w:hAnsi="標楷體" w:cs="標楷體" w:hint="eastAsia"/>
          <w:b/>
          <w:bCs/>
          <w:kern w:val="0"/>
        </w:rPr>
        <w:t>政府進行的調查顯示，經濟蕭條讓該區的性工作者不得不降價，以招攬更多的主顧，但同時承擔著更大的風險。英國警方、英國全民保健體系（</w:t>
      </w:r>
      <w:r w:rsidRPr="00EF34B8">
        <w:rPr>
          <w:rFonts w:ascii="標楷體" w:eastAsia="標楷體" w:hAnsi="標楷體" w:cs="標楷體"/>
          <w:b/>
          <w:bCs/>
          <w:kern w:val="0"/>
        </w:rPr>
        <w:t>NHS</w:t>
      </w:r>
      <w:r w:rsidRPr="00EF34B8">
        <w:rPr>
          <w:rFonts w:ascii="標楷體" w:eastAsia="標楷體" w:hAnsi="標楷體" w:cs="標楷體" w:hint="eastAsia"/>
          <w:b/>
          <w:bCs/>
          <w:kern w:val="0"/>
        </w:rPr>
        <w:t>）、該區的政府工作人員和性工作者項目組都協助了這項調查。該</w:t>
      </w:r>
      <w:r w:rsidRPr="004E0CD3">
        <w:rPr>
          <w:rFonts w:ascii="標楷體" w:eastAsia="標楷體" w:hAnsi="標楷體" w:cs="標楷體" w:hint="eastAsia"/>
          <w:b/>
          <w:bCs/>
          <w:kern w:val="0"/>
        </w:rPr>
        <w:t>項</w:t>
      </w:r>
      <w:r w:rsidRPr="00EF34B8">
        <w:rPr>
          <w:rFonts w:ascii="標楷體" w:eastAsia="標楷體" w:hAnsi="標楷體" w:cs="標楷體" w:hint="eastAsia"/>
          <w:b/>
          <w:bCs/>
          <w:kern w:val="0"/>
        </w:rPr>
        <w:t>調查報告稱：「飽和的市場對本已激烈的競爭產生影響，這意味著有些性工作者不僅要低價賣春，而且還要提供更多樣的服務。」接受調查訪問的性工作者表示，在過去幾年間，她們的價格大約降低了</w:t>
      </w:r>
      <w:r w:rsidRPr="00EF34B8">
        <w:rPr>
          <w:rFonts w:ascii="標楷體" w:eastAsia="標楷體" w:hAnsi="標楷體" w:cs="標楷體"/>
          <w:b/>
          <w:bCs/>
          <w:kern w:val="0"/>
        </w:rPr>
        <w:t>50%</w:t>
      </w:r>
      <w:r w:rsidRPr="00EF34B8">
        <w:rPr>
          <w:rFonts w:ascii="標楷體" w:eastAsia="標楷體" w:hAnsi="標楷體" w:cs="標楷體" w:hint="eastAsia"/>
          <w:b/>
          <w:bCs/>
          <w:kern w:val="0"/>
        </w:rPr>
        <w:t>。</w:t>
      </w:r>
      <w:r>
        <w:rPr>
          <w:rFonts w:ascii="標楷體" w:eastAsia="標楷體" w:hAnsi="標楷體" w:cs="標楷體"/>
          <w:b/>
          <w:bCs/>
          <w:kern w:val="0"/>
        </w:rPr>
        <w:t xml:space="preserve"> </w:t>
      </w:r>
      <w:r w:rsidRPr="008042C7">
        <w:rPr>
          <w:rFonts w:ascii="標楷體" w:eastAsia="標楷體" w:hAnsi="標楷體" w:cs="標楷體" w:hint="eastAsia"/>
          <w:b/>
          <w:bCs/>
          <w:kern w:val="0"/>
        </w:rPr>
        <w:t>雖然有</w:t>
      </w:r>
      <w:r w:rsidRPr="00EF34B8">
        <w:rPr>
          <w:rFonts w:ascii="標楷體" w:eastAsia="標楷體" w:hAnsi="標楷體" w:cs="標楷體" w:hint="eastAsia"/>
          <w:b/>
          <w:bCs/>
          <w:kern w:val="0"/>
        </w:rPr>
        <w:t>危險客戶</w:t>
      </w:r>
      <w:r w:rsidRPr="008042C7">
        <w:rPr>
          <w:rFonts w:ascii="標楷體" w:eastAsia="標楷體" w:hAnsi="標楷體" w:cs="標楷體" w:hint="eastAsia"/>
          <w:b/>
          <w:bCs/>
          <w:kern w:val="0"/>
        </w:rPr>
        <w:t>的產生，但</w:t>
      </w:r>
      <w:r w:rsidRPr="00EF34B8">
        <w:rPr>
          <w:rFonts w:ascii="標楷體" w:eastAsia="標楷體" w:hAnsi="標楷體" w:cs="標楷體" w:hint="eastAsia"/>
          <w:b/>
          <w:bCs/>
          <w:kern w:val="0"/>
        </w:rPr>
        <w:t>在這種情況下，有些性工作者為了賺到足夠多的錢，會鋌而走險，接待有可能給她們帶來更大危險的客戶。</w:t>
      </w:r>
      <w:r>
        <w:rPr>
          <w:rFonts w:ascii="標楷體" w:eastAsia="標楷體" w:hAnsi="標楷體" w:cs="標楷體" w:hint="eastAsia"/>
          <w:b/>
          <w:bCs/>
          <w:kern w:val="0"/>
        </w:rPr>
        <w:t>同時，性工作者還需要到距離更遠的地方去尋覓客戶</w:t>
      </w:r>
      <w:r w:rsidRPr="00EF34B8">
        <w:rPr>
          <w:rFonts w:ascii="標楷體" w:eastAsia="標楷體" w:hAnsi="標楷體" w:cs="標楷體" w:hint="eastAsia"/>
          <w:b/>
          <w:bCs/>
          <w:kern w:val="0"/>
        </w:rPr>
        <w:t>。負責這項調研工作的威斯敏斯特區政府官員羅利（</w:t>
      </w:r>
      <w:r w:rsidRPr="00EF34B8">
        <w:rPr>
          <w:rFonts w:ascii="標楷體" w:eastAsia="標楷體" w:hAnsi="標楷體" w:cs="標楷體"/>
          <w:b/>
          <w:bCs/>
          <w:kern w:val="0"/>
        </w:rPr>
        <w:t>Ian Rowley</w:t>
      </w:r>
      <w:r w:rsidRPr="00EF34B8">
        <w:rPr>
          <w:rFonts w:ascii="標楷體" w:eastAsia="標楷體" w:hAnsi="標楷體" w:cs="標楷體" w:hint="eastAsia"/>
          <w:b/>
          <w:bCs/>
          <w:kern w:val="0"/>
        </w:rPr>
        <w:t>）說：「遭遇暴力的風險正顯著增加。」他表示，在「經濟蕭條的大環境下」，女性將承受更多風險。</w:t>
      </w:r>
    </w:p>
    <w:p w:rsidR="000B4540" w:rsidRPr="004E0CD3" w:rsidRDefault="000B4540" w:rsidP="008042C7">
      <w:pPr>
        <w:widowControl/>
        <w:rPr>
          <w:rFonts w:ascii="標楷體" w:eastAsia="標楷體" w:hAnsi="標楷體" w:cs="Times New Roman"/>
          <w:kern w:val="0"/>
        </w:rPr>
      </w:pPr>
      <w:r>
        <w:rPr>
          <w:rFonts w:ascii="標楷體" w:eastAsia="標楷體" w:hAnsi="標楷體" w:cs="標楷體"/>
          <w:b/>
          <w:bCs/>
          <w:kern w:val="0"/>
        </w:rPr>
        <w:t xml:space="preserve">    </w:t>
      </w:r>
      <w:r w:rsidRPr="00EF34B8">
        <w:rPr>
          <w:rFonts w:ascii="標楷體" w:eastAsia="標楷體" w:hAnsi="標楷體" w:cs="標楷體" w:hint="eastAsia"/>
          <w:b/>
          <w:bCs/>
          <w:kern w:val="0"/>
        </w:rPr>
        <w:t>在英國倫敦，無論是在街邊、還是通過妓院預約，「蘇荷」區（</w:t>
      </w:r>
      <w:r w:rsidRPr="00EF34B8">
        <w:rPr>
          <w:rFonts w:ascii="標楷體" w:eastAsia="標楷體" w:hAnsi="標楷體" w:cs="標楷體"/>
          <w:b/>
          <w:bCs/>
          <w:kern w:val="0"/>
        </w:rPr>
        <w:t>Soho</w:t>
      </w:r>
      <w:r w:rsidRPr="00EF34B8">
        <w:rPr>
          <w:rFonts w:ascii="標楷體" w:eastAsia="標楷體" w:hAnsi="標楷體" w:cs="標楷體" w:hint="eastAsia"/>
          <w:b/>
          <w:bCs/>
          <w:kern w:val="0"/>
        </w:rPr>
        <w:t>）和「帕靈頓」（</w:t>
      </w:r>
      <w:r w:rsidRPr="00EF34B8">
        <w:rPr>
          <w:rFonts w:ascii="標楷體" w:eastAsia="標楷體" w:hAnsi="標楷體" w:cs="標楷體"/>
          <w:b/>
          <w:bCs/>
          <w:kern w:val="0"/>
        </w:rPr>
        <w:t>Paddington</w:t>
      </w:r>
      <w:r w:rsidRPr="00EF34B8">
        <w:rPr>
          <w:rFonts w:ascii="標楷體" w:eastAsia="標楷體" w:hAnsi="標楷體" w:cs="標楷體" w:hint="eastAsia"/>
          <w:b/>
          <w:bCs/>
          <w:kern w:val="0"/>
        </w:rPr>
        <w:t>）是性交易多發地。其中，位於威斯敏斯特區的妓院數量最多，大約在</w:t>
      </w:r>
      <w:r w:rsidRPr="00EF34B8">
        <w:rPr>
          <w:rFonts w:ascii="標楷體" w:eastAsia="標楷體" w:hAnsi="標楷體" w:cs="標楷體"/>
          <w:b/>
          <w:bCs/>
          <w:kern w:val="0"/>
        </w:rPr>
        <w:t>80</w:t>
      </w:r>
      <w:r w:rsidRPr="00EF34B8">
        <w:rPr>
          <w:rFonts w:ascii="標楷體" w:eastAsia="標楷體" w:hAnsi="標楷體" w:cs="標楷體" w:hint="eastAsia"/>
          <w:b/>
          <w:bCs/>
          <w:kern w:val="0"/>
        </w:rPr>
        <w:t>到</w:t>
      </w:r>
      <w:r w:rsidRPr="00EF34B8">
        <w:rPr>
          <w:rFonts w:ascii="標楷體" w:eastAsia="標楷體" w:hAnsi="標楷體" w:cs="標楷體"/>
          <w:b/>
          <w:bCs/>
          <w:kern w:val="0"/>
        </w:rPr>
        <w:t>100</w:t>
      </w:r>
      <w:r w:rsidRPr="00EF34B8">
        <w:rPr>
          <w:rFonts w:ascii="標楷體" w:eastAsia="標楷體" w:hAnsi="標楷體" w:cs="標楷體" w:hint="eastAsia"/>
          <w:b/>
          <w:bCs/>
          <w:kern w:val="0"/>
        </w:rPr>
        <w:t>家。但調查表示，實際數字應該會更高。</w:t>
      </w:r>
    </w:p>
    <w:p w:rsidR="000B4540" w:rsidRDefault="000B4540" w:rsidP="00C6132B">
      <w:pPr>
        <w:widowControl/>
        <w:rPr>
          <w:rFonts w:ascii="標楷體" w:eastAsia="標楷體" w:hAnsi="標楷體" w:cs="Times New Roman"/>
          <w:b/>
          <w:bCs/>
          <w:color w:val="333333"/>
          <w:kern w:val="0"/>
        </w:rPr>
      </w:pPr>
      <w:r>
        <w:rPr>
          <w:rFonts w:ascii="標楷體" w:eastAsia="標楷體" w:hAnsi="標楷體" w:cs="標楷體"/>
          <w:b/>
          <w:bCs/>
          <w:kern w:val="0"/>
        </w:rPr>
        <w:t xml:space="preserve">    </w:t>
      </w:r>
      <w:r w:rsidRPr="008042C7">
        <w:rPr>
          <w:rFonts w:ascii="標楷體" w:eastAsia="標楷體" w:hAnsi="標楷體" w:cs="標楷體" w:hint="eastAsia"/>
          <w:b/>
          <w:bCs/>
          <w:kern w:val="0"/>
        </w:rPr>
        <w:t>看來，還是上揭德國式工業化的性產業</w:t>
      </w:r>
      <w:r w:rsidRPr="00B43C93">
        <w:rPr>
          <w:rFonts w:ascii="標楷體" w:eastAsia="標楷體" w:hAnsi="標楷體" w:cs="標楷體" w:hint="eastAsia"/>
          <w:b/>
          <w:bCs/>
          <w:kern w:val="0"/>
        </w:rPr>
        <w:t>，</w:t>
      </w:r>
      <w:r w:rsidRPr="008042C7">
        <w:rPr>
          <w:rFonts w:ascii="標楷體" w:eastAsia="標楷體" w:hAnsi="標楷體" w:cs="標楷體" w:hint="eastAsia"/>
          <w:b/>
          <w:bCs/>
          <w:kern w:val="0"/>
        </w:rPr>
        <w:t>對</w:t>
      </w:r>
      <w:r w:rsidRPr="00B43C93">
        <w:rPr>
          <w:rFonts w:ascii="標楷體" w:eastAsia="標楷體" w:hAnsi="標楷體" w:cs="標楷體" w:hint="eastAsia"/>
          <w:b/>
          <w:bCs/>
          <w:kern w:val="0"/>
        </w:rPr>
        <w:t>英國</w:t>
      </w:r>
      <w:r w:rsidRPr="008042C7">
        <w:rPr>
          <w:rFonts w:ascii="標楷體" w:eastAsia="標楷體" w:hAnsi="標楷體" w:cs="標楷體" w:hint="eastAsia"/>
          <w:b/>
          <w:bCs/>
          <w:kern w:val="0"/>
        </w:rPr>
        <w:t>妓女來說，似乎較有職業上的工作保障，但</w:t>
      </w:r>
      <w:r w:rsidRPr="008042C7">
        <w:rPr>
          <w:rFonts w:ascii="標楷體" w:eastAsia="標楷體" w:hAnsi="標楷體" w:cs="標楷體" w:hint="eastAsia"/>
          <w:b/>
          <w:bCs/>
          <w:color w:val="333333"/>
          <w:kern w:val="0"/>
        </w:rPr>
        <w:t>問題是，在歐洲一個地方加緊控制，通常會在另一個地方引起連鎖反應。位於德法邊界，德國一邊的妓院已經開始著手凖備，一旦法國推出更嚴格的法律、客人數量必將增加</w:t>
      </w:r>
      <w:r w:rsidRPr="00C6132B">
        <w:rPr>
          <w:rFonts w:ascii="標楷體" w:eastAsia="標楷體" w:hAnsi="標楷體" w:cs="標楷體" w:hint="eastAsia"/>
          <w:b/>
          <w:bCs/>
          <w:color w:val="333333"/>
          <w:kern w:val="0"/>
        </w:rPr>
        <w:t>，英國也不例外。</w:t>
      </w:r>
    </w:p>
    <w:p w:rsidR="000B4540" w:rsidRPr="00B43C93" w:rsidRDefault="000B4540" w:rsidP="00B43C93">
      <w:pPr>
        <w:widowControl/>
        <w:rPr>
          <w:rFonts w:ascii="標楷體" w:eastAsia="標楷體" w:hAnsi="標楷體" w:cs="Times New Roman"/>
          <w:b/>
          <w:bCs/>
          <w:color w:val="333333"/>
          <w:kern w:val="0"/>
        </w:rPr>
      </w:pPr>
      <w:r>
        <w:rPr>
          <w:rFonts w:ascii="標楷體" w:eastAsia="標楷體" w:hAnsi="標楷體" w:cs="標楷體"/>
          <w:b/>
          <w:bCs/>
          <w:color w:val="333333"/>
          <w:kern w:val="0"/>
        </w:rPr>
        <w:t xml:space="preserve">    </w:t>
      </w:r>
      <w:r w:rsidRPr="00B43C93">
        <w:rPr>
          <w:rFonts w:ascii="標楷體" w:eastAsia="標楷體" w:hAnsi="標楷體" w:cs="標楷體" w:hint="eastAsia"/>
          <w:b/>
          <w:bCs/>
          <w:color w:val="333333"/>
          <w:kern w:val="0"/>
        </w:rPr>
        <w:t>惟</w:t>
      </w:r>
      <w:r w:rsidRPr="00C6132B">
        <w:rPr>
          <w:rFonts w:ascii="標楷體" w:eastAsia="標楷體" w:hAnsi="標楷體" w:cs="標楷體" w:hint="eastAsia"/>
          <w:b/>
          <w:bCs/>
          <w:color w:val="333333"/>
          <w:kern w:val="0"/>
        </w:rPr>
        <w:t>可以讓英國參考的是；</w:t>
      </w:r>
      <w:r w:rsidRPr="003C5E43">
        <w:rPr>
          <w:rFonts w:ascii="標楷體" w:eastAsia="標楷體" w:hAnsi="標楷體" w:cs="標楷體" w:hint="eastAsia"/>
          <w:b/>
          <w:bCs/>
          <w:color w:val="333333"/>
          <w:kern w:val="0"/>
        </w:rPr>
        <w:t>擁有</w:t>
      </w:r>
      <w:r w:rsidRPr="00B75329">
        <w:rPr>
          <w:rFonts w:ascii="標楷體" w:eastAsia="標楷體" w:hAnsi="標楷體" w:cs="標楷體" w:hint="eastAsia"/>
          <w:b/>
          <w:bCs/>
          <w:color w:val="333333"/>
          <w:kern w:val="0"/>
        </w:rPr>
        <w:t>「</w:t>
      </w:r>
      <w:r w:rsidRPr="003C5E43">
        <w:rPr>
          <w:rFonts w:ascii="標楷體" w:eastAsia="標楷體" w:hAnsi="標楷體" w:cs="標楷體" w:hint="eastAsia"/>
          <w:b/>
          <w:bCs/>
          <w:color w:val="333333"/>
          <w:kern w:val="0"/>
        </w:rPr>
        <w:t>斯圖加特</w:t>
      </w:r>
      <w:r w:rsidRPr="00B75329">
        <w:rPr>
          <w:rFonts w:ascii="標楷體" w:eastAsia="標楷體" w:hAnsi="標楷體" w:cs="標楷體" w:hint="eastAsia"/>
          <w:b/>
          <w:bCs/>
          <w:color w:val="333333"/>
          <w:kern w:val="0"/>
        </w:rPr>
        <w:t>」</w:t>
      </w:r>
      <w:r w:rsidRPr="003C5E43">
        <w:rPr>
          <w:rFonts w:ascii="標楷體" w:eastAsia="標楷體" w:hAnsi="標楷體" w:cs="標楷體" w:hint="eastAsia"/>
          <w:b/>
          <w:bCs/>
          <w:color w:val="333333"/>
          <w:kern w:val="0"/>
        </w:rPr>
        <w:t>大妓院以及歐洲中部其他四家妓院的「天</w:t>
      </w:r>
      <w:r>
        <w:rPr>
          <w:rFonts w:ascii="標楷體" w:eastAsia="標楷體" w:hAnsi="標楷體" w:cs="標楷體" w:hint="eastAsia"/>
          <w:b/>
          <w:bCs/>
          <w:color w:val="333333"/>
          <w:kern w:val="0"/>
        </w:rPr>
        <w:t>堂島娛樂」公司</w:t>
      </w:r>
      <w:r w:rsidRPr="00C6132B">
        <w:rPr>
          <w:rFonts w:ascii="標楷體" w:eastAsia="標楷體" w:hAnsi="標楷體" w:cs="標楷體" w:hint="eastAsia"/>
          <w:b/>
          <w:bCs/>
          <w:color w:val="333333"/>
          <w:kern w:val="0"/>
        </w:rPr>
        <w:t>，</w:t>
      </w:r>
      <w:r w:rsidRPr="00AD0E9E">
        <w:rPr>
          <w:rFonts w:ascii="標楷體" w:eastAsia="標楷體" w:hAnsi="標楷體" w:cs="標楷體" w:hint="eastAsia"/>
          <w:b/>
          <w:bCs/>
          <w:color w:val="333333"/>
          <w:kern w:val="0"/>
        </w:rPr>
        <w:t>亦</w:t>
      </w:r>
      <w:r w:rsidRPr="003C5E43">
        <w:rPr>
          <w:rFonts w:ascii="標楷體" w:eastAsia="標楷體" w:hAnsi="標楷體" w:cs="標楷體" w:hint="eastAsia"/>
          <w:b/>
          <w:bCs/>
          <w:color w:val="333333"/>
          <w:kern w:val="0"/>
        </w:rPr>
        <w:t>在德法邊界的德國城市</w:t>
      </w:r>
      <w:r w:rsidRPr="00AD0E9E">
        <w:rPr>
          <w:rFonts w:ascii="標楷體" w:eastAsia="標楷體" w:hAnsi="標楷體" w:cs="標楷體" w:hint="eastAsia"/>
          <w:b/>
          <w:bCs/>
          <w:color w:val="333333"/>
          <w:kern w:val="0"/>
        </w:rPr>
        <w:t>「</w:t>
      </w:r>
      <w:r w:rsidRPr="003C5E43">
        <w:rPr>
          <w:rFonts w:ascii="標楷體" w:eastAsia="標楷體" w:hAnsi="標楷體" w:cs="標楷體" w:hint="eastAsia"/>
          <w:b/>
          <w:bCs/>
          <w:color w:val="333333"/>
          <w:kern w:val="0"/>
        </w:rPr>
        <w:t>薩爾布呂肯</w:t>
      </w:r>
      <w:r w:rsidRPr="00AD0E9E">
        <w:rPr>
          <w:rFonts w:ascii="標楷體" w:eastAsia="標楷體" w:hAnsi="標楷體" w:cs="標楷體" w:hint="eastAsia"/>
          <w:b/>
          <w:bCs/>
          <w:color w:val="333333"/>
          <w:kern w:val="0"/>
        </w:rPr>
        <w:t>」</w:t>
      </w:r>
      <w:r w:rsidRPr="003C5E43">
        <w:rPr>
          <w:rFonts w:ascii="標楷體" w:eastAsia="標楷體" w:hAnsi="標楷體" w:cs="標楷體" w:hint="eastAsia"/>
          <w:b/>
          <w:bCs/>
          <w:color w:val="333333"/>
          <w:kern w:val="0"/>
        </w:rPr>
        <w:t>（</w:t>
      </w:r>
      <w:r w:rsidRPr="003C5E43">
        <w:rPr>
          <w:rFonts w:ascii="標楷體" w:eastAsia="標楷體" w:hAnsi="標楷體" w:cs="標楷體"/>
          <w:b/>
          <w:bCs/>
          <w:color w:val="333333"/>
          <w:kern w:val="0"/>
        </w:rPr>
        <w:t>Saarbrucken</w:t>
      </w:r>
      <w:r w:rsidRPr="003C5E43">
        <w:rPr>
          <w:rFonts w:ascii="標楷體" w:eastAsia="標楷體" w:hAnsi="標楷體" w:cs="標楷體" w:hint="eastAsia"/>
          <w:b/>
          <w:bCs/>
          <w:color w:val="333333"/>
          <w:kern w:val="0"/>
        </w:rPr>
        <w:t>）</w:t>
      </w:r>
      <w:r w:rsidRPr="00B75329">
        <w:rPr>
          <w:rFonts w:ascii="標楷體" w:eastAsia="標楷體" w:hAnsi="標楷體" w:cs="標楷體" w:hint="eastAsia"/>
          <w:b/>
          <w:bCs/>
          <w:color w:val="333333"/>
          <w:kern w:val="0"/>
        </w:rPr>
        <w:t>最近亦</w:t>
      </w:r>
      <w:r w:rsidRPr="003C5E43">
        <w:rPr>
          <w:rFonts w:ascii="標楷體" w:eastAsia="標楷體" w:hAnsi="標楷體" w:cs="標楷體" w:hint="eastAsia"/>
          <w:b/>
          <w:bCs/>
          <w:color w:val="333333"/>
          <w:kern w:val="0"/>
        </w:rPr>
        <w:t>新開一家</w:t>
      </w:r>
      <w:r w:rsidRPr="00B75329">
        <w:rPr>
          <w:rFonts w:ascii="標楷體" w:eastAsia="標楷體" w:hAnsi="標楷體" w:cs="標楷體" w:hint="eastAsia"/>
          <w:b/>
          <w:bCs/>
          <w:color w:val="333333"/>
          <w:kern w:val="0"/>
        </w:rPr>
        <w:t>大型</w:t>
      </w:r>
      <w:r w:rsidRPr="003C5E43">
        <w:rPr>
          <w:rFonts w:ascii="標楷體" w:eastAsia="標楷體" w:hAnsi="標楷體" w:cs="標楷體" w:hint="eastAsia"/>
          <w:b/>
          <w:bCs/>
          <w:color w:val="333333"/>
          <w:kern w:val="0"/>
        </w:rPr>
        <w:t>妓院。</w:t>
      </w:r>
      <w:r w:rsidRPr="00AD0E9E">
        <w:rPr>
          <w:rFonts w:ascii="標楷體" w:eastAsia="標楷體" w:hAnsi="標楷體" w:cs="標楷體" w:hint="eastAsia"/>
          <w:b/>
          <w:bCs/>
          <w:color w:val="333333"/>
          <w:kern w:val="0"/>
        </w:rPr>
        <w:t>據</w:t>
      </w:r>
      <w:r w:rsidRPr="003C5E43">
        <w:rPr>
          <w:rFonts w:ascii="標楷體" w:eastAsia="標楷體" w:hAnsi="標楷體" w:cs="標楷體" w:hint="eastAsia"/>
          <w:b/>
          <w:bCs/>
          <w:color w:val="333333"/>
          <w:kern w:val="0"/>
        </w:rPr>
        <w:t>該公司的營銷主管</w:t>
      </w:r>
      <w:r w:rsidRPr="00AD0E9E">
        <w:rPr>
          <w:rFonts w:ascii="標楷體" w:eastAsia="標楷體" w:hAnsi="標楷體" w:cs="標楷體" w:hint="eastAsia"/>
          <w:b/>
          <w:bCs/>
          <w:color w:val="333333"/>
          <w:kern w:val="0"/>
        </w:rPr>
        <w:t>「</w:t>
      </w:r>
      <w:r w:rsidRPr="003C5E43">
        <w:rPr>
          <w:rFonts w:ascii="標楷體" w:eastAsia="標楷體" w:hAnsi="標楷體" w:cs="標楷體" w:hint="eastAsia"/>
          <w:b/>
          <w:bCs/>
          <w:color w:val="333333"/>
          <w:kern w:val="0"/>
        </w:rPr>
        <w:t>邁克爾·貝雷廷</w:t>
      </w:r>
      <w:r w:rsidRPr="00AD0E9E">
        <w:rPr>
          <w:rFonts w:ascii="標楷體" w:eastAsia="標楷體" w:hAnsi="標楷體" w:cs="標楷體" w:hint="eastAsia"/>
          <w:b/>
          <w:bCs/>
          <w:color w:val="333333"/>
          <w:kern w:val="0"/>
        </w:rPr>
        <w:t>」</w:t>
      </w:r>
      <w:r w:rsidRPr="003C5E43">
        <w:rPr>
          <w:rFonts w:ascii="標楷體" w:eastAsia="標楷體" w:hAnsi="標楷體" w:cs="標楷體" w:hint="eastAsia"/>
          <w:b/>
          <w:bCs/>
          <w:color w:val="333333"/>
          <w:kern w:val="0"/>
        </w:rPr>
        <w:t>（</w:t>
      </w:r>
      <w:r w:rsidRPr="003C5E43">
        <w:rPr>
          <w:rFonts w:ascii="標楷體" w:eastAsia="標楷體" w:hAnsi="標楷體" w:cs="標楷體"/>
          <w:b/>
          <w:bCs/>
          <w:color w:val="333333"/>
          <w:kern w:val="0"/>
        </w:rPr>
        <w:t>Michael Beretin</w:t>
      </w:r>
      <w:r w:rsidRPr="003C5E43">
        <w:rPr>
          <w:rFonts w:ascii="標楷體" w:eastAsia="標楷體" w:hAnsi="標楷體" w:cs="標楷體" w:hint="eastAsia"/>
          <w:b/>
          <w:bCs/>
          <w:color w:val="333333"/>
          <w:kern w:val="0"/>
        </w:rPr>
        <w:t>）</w:t>
      </w:r>
      <w:r>
        <w:rPr>
          <w:rFonts w:ascii="標楷體" w:eastAsia="標楷體" w:hAnsi="標楷體" w:cs="標楷體" w:hint="eastAsia"/>
          <w:b/>
          <w:bCs/>
          <w:color w:val="333333"/>
          <w:kern w:val="0"/>
        </w:rPr>
        <w:t>說</w:t>
      </w:r>
      <w:r w:rsidRPr="00AD0E9E">
        <w:rPr>
          <w:rFonts w:ascii="標楷體" w:eastAsia="標楷體" w:hAnsi="標楷體" w:cs="標楷體" w:hint="eastAsia"/>
          <w:b/>
          <w:bCs/>
          <w:color w:val="333333"/>
          <w:kern w:val="0"/>
        </w:rPr>
        <w:t>；</w:t>
      </w:r>
      <w:r w:rsidRPr="003C5E43">
        <w:rPr>
          <w:rFonts w:ascii="標楷體" w:eastAsia="標楷體" w:hAnsi="標楷體" w:cs="標楷體" w:hint="eastAsia"/>
          <w:b/>
          <w:bCs/>
          <w:color w:val="333333"/>
          <w:kern w:val="0"/>
        </w:rPr>
        <w:t>「法國要修改法律、懲罰嫖娼的人，我們無異於中了六合彩。我們會有更多的法國客人。因此，那個地點絕對</w:t>
      </w:r>
      <w:r w:rsidRPr="00B75329">
        <w:rPr>
          <w:rFonts w:ascii="標楷體" w:eastAsia="標楷體" w:hAnsi="標楷體" w:cs="標楷體" w:hint="eastAsia"/>
          <w:b/>
          <w:bCs/>
          <w:color w:val="333333"/>
          <w:kern w:val="0"/>
        </w:rPr>
        <w:t>是</w:t>
      </w:r>
      <w:r w:rsidRPr="003C5E43">
        <w:rPr>
          <w:rFonts w:ascii="標楷體" w:eastAsia="標楷體" w:hAnsi="標楷體" w:cs="標楷體" w:hint="eastAsia"/>
          <w:b/>
          <w:bCs/>
          <w:color w:val="333333"/>
          <w:kern w:val="0"/>
        </w:rPr>
        <w:t>一流。」</w:t>
      </w:r>
      <w:r w:rsidRPr="00AD0E9E">
        <w:rPr>
          <w:rFonts w:ascii="標楷體" w:eastAsia="標楷體" w:hAnsi="標楷體" w:cs="標楷體" w:hint="eastAsia"/>
          <w:b/>
          <w:bCs/>
          <w:color w:val="333333"/>
          <w:kern w:val="0"/>
        </w:rPr>
        <w:t>、</w:t>
      </w:r>
      <w:r w:rsidRPr="003C5E43">
        <w:rPr>
          <w:rFonts w:ascii="標楷體" w:eastAsia="標楷體" w:hAnsi="標楷體" w:cs="標楷體" w:hint="eastAsia"/>
          <w:b/>
          <w:bCs/>
          <w:color w:val="333333"/>
          <w:kern w:val="0"/>
        </w:rPr>
        <w:t>「取締賣淫嫖娼根本不可能。法國的做法非常荒唐：怎麼能夠因為女人想做某事</w:t>
      </w:r>
      <w:r w:rsidRPr="00AD0E9E">
        <w:rPr>
          <w:rFonts w:ascii="標楷體" w:eastAsia="標楷體" w:hAnsi="標楷體" w:cs="標楷體" w:hint="eastAsia"/>
          <w:b/>
          <w:bCs/>
          <w:color w:val="333333"/>
          <w:kern w:val="0"/>
        </w:rPr>
        <w:t>、</w:t>
      </w:r>
      <w:r w:rsidRPr="003C5E43">
        <w:rPr>
          <w:rFonts w:ascii="標楷體" w:eastAsia="標楷體" w:hAnsi="標楷體" w:cs="標楷體" w:hint="eastAsia"/>
          <w:b/>
          <w:bCs/>
          <w:color w:val="333333"/>
          <w:kern w:val="0"/>
        </w:rPr>
        <w:t>就給男人定罪。」</w:t>
      </w:r>
    </w:p>
    <w:p w:rsidR="000B4540" w:rsidRPr="003C5E43" w:rsidRDefault="000B4540" w:rsidP="00C12E0F">
      <w:pPr>
        <w:widowControl/>
        <w:shd w:val="clear" w:color="auto" w:fill="FFFFFF"/>
        <w:spacing w:line="240" w:lineRule="atLeast"/>
        <w:rPr>
          <w:rFonts w:ascii="標楷體" w:eastAsia="標楷體" w:hAnsi="標楷體" w:cs="Times New Roman"/>
          <w:b/>
          <w:bCs/>
          <w:color w:val="333333"/>
          <w:kern w:val="0"/>
        </w:rPr>
      </w:pPr>
      <w:r>
        <w:rPr>
          <w:rFonts w:ascii="標楷體" w:eastAsia="標楷體" w:hAnsi="標楷體" w:cs="標楷體"/>
          <w:b/>
          <w:bCs/>
          <w:color w:val="333333"/>
          <w:kern w:val="0"/>
        </w:rPr>
        <w:t xml:space="preserve">     </w:t>
      </w:r>
      <w:r w:rsidRPr="00C6132B">
        <w:rPr>
          <w:rFonts w:ascii="標楷體" w:eastAsia="標楷體" w:hAnsi="標楷體" w:cs="標楷體" w:hint="eastAsia"/>
          <w:b/>
          <w:bCs/>
          <w:color w:val="333333"/>
          <w:kern w:val="0"/>
        </w:rPr>
        <w:t>然而，</w:t>
      </w:r>
      <w:r w:rsidRPr="003C5E43">
        <w:rPr>
          <w:rFonts w:ascii="標楷體" w:eastAsia="標楷體" w:hAnsi="標楷體" w:cs="標楷體" w:hint="eastAsia"/>
          <w:b/>
          <w:bCs/>
          <w:color w:val="333333"/>
          <w:kern w:val="0"/>
        </w:rPr>
        <w:t>在</w:t>
      </w:r>
      <w:r w:rsidRPr="00AD0E9E">
        <w:rPr>
          <w:rFonts w:ascii="標楷體" w:eastAsia="標楷體" w:hAnsi="標楷體" w:cs="標楷體" w:hint="eastAsia"/>
          <w:b/>
          <w:bCs/>
          <w:color w:val="333333"/>
          <w:kern w:val="0"/>
        </w:rPr>
        <w:t>「</w:t>
      </w:r>
      <w:r w:rsidRPr="003C5E43">
        <w:rPr>
          <w:rFonts w:ascii="標楷體" w:eastAsia="標楷體" w:hAnsi="標楷體" w:cs="標楷體" w:hint="eastAsia"/>
          <w:b/>
          <w:bCs/>
          <w:color w:val="333333"/>
          <w:kern w:val="0"/>
        </w:rPr>
        <w:t>薩爾布呂肯</w:t>
      </w:r>
      <w:r w:rsidRPr="00AD0E9E">
        <w:rPr>
          <w:rFonts w:ascii="標楷體" w:eastAsia="標楷體" w:hAnsi="標楷體" w:cs="標楷體" w:hint="eastAsia"/>
          <w:b/>
          <w:bCs/>
          <w:color w:val="333333"/>
          <w:kern w:val="0"/>
        </w:rPr>
        <w:t>」</w:t>
      </w:r>
      <w:r w:rsidRPr="003C5E43">
        <w:rPr>
          <w:rFonts w:ascii="標楷體" w:eastAsia="標楷體" w:hAnsi="標楷體" w:cs="標楷體" w:hint="eastAsia"/>
          <w:b/>
          <w:bCs/>
          <w:color w:val="333333"/>
          <w:kern w:val="0"/>
        </w:rPr>
        <w:t>，也有人對跨界性交易的增加感到擔憂。</w:t>
      </w:r>
      <w:r>
        <w:rPr>
          <w:rFonts w:ascii="標楷體" w:eastAsia="標楷體" w:hAnsi="標楷體" w:cs="標楷體" w:hint="eastAsia"/>
          <w:b/>
          <w:bCs/>
          <w:color w:val="333333"/>
          <w:kern w:val="0"/>
        </w:rPr>
        <w:t>批評人士說</w:t>
      </w:r>
      <w:r w:rsidRPr="00AD0E9E">
        <w:rPr>
          <w:rFonts w:ascii="標楷體" w:eastAsia="標楷體" w:hAnsi="標楷體" w:cs="標楷體" w:hint="eastAsia"/>
          <w:b/>
          <w:bCs/>
          <w:color w:val="333333"/>
          <w:kern w:val="0"/>
        </w:rPr>
        <w:t>；</w:t>
      </w:r>
      <w:r w:rsidRPr="003C5E43">
        <w:rPr>
          <w:rFonts w:ascii="標楷體" w:eastAsia="標楷體" w:hAnsi="標楷體" w:cs="標楷體" w:hint="eastAsia"/>
          <w:b/>
          <w:bCs/>
          <w:color w:val="333333"/>
          <w:kern w:val="0"/>
        </w:rPr>
        <w:t>儘管合法妓院比原來更多了，但是，街頭妓女也仍然在增加。</w:t>
      </w:r>
      <w:r w:rsidRPr="003C5E43">
        <w:rPr>
          <w:rFonts w:ascii="標楷體" w:eastAsia="標楷體" w:hAnsi="標楷體" w:cs="標楷體"/>
          <w:b/>
          <w:bCs/>
          <w:color w:val="333333"/>
          <w:kern w:val="0"/>
        </w:rPr>
        <w:t>2002</w:t>
      </w:r>
      <w:r w:rsidRPr="003C5E43">
        <w:rPr>
          <w:rFonts w:ascii="標楷體" w:eastAsia="標楷體" w:hAnsi="標楷體" w:cs="標楷體" w:hint="eastAsia"/>
          <w:b/>
          <w:bCs/>
          <w:color w:val="333333"/>
          <w:kern w:val="0"/>
        </w:rPr>
        <w:t>年德國引入</w:t>
      </w:r>
      <w:r w:rsidRPr="00AD0E9E">
        <w:rPr>
          <w:rFonts w:ascii="標楷體" w:eastAsia="標楷體" w:hAnsi="標楷體" w:cs="標楷體" w:hint="eastAsia"/>
          <w:b/>
          <w:bCs/>
          <w:color w:val="333333"/>
          <w:kern w:val="0"/>
        </w:rPr>
        <w:t>「</w:t>
      </w:r>
      <w:r w:rsidRPr="003C5E43">
        <w:rPr>
          <w:rFonts w:ascii="標楷體" w:eastAsia="標楷體" w:hAnsi="標楷體" w:cs="標楷體" w:hint="eastAsia"/>
          <w:b/>
          <w:bCs/>
          <w:color w:val="333333"/>
          <w:kern w:val="0"/>
        </w:rPr>
        <w:t>性交易合法化</w:t>
      </w:r>
      <w:r w:rsidRPr="00AD0E9E">
        <w:rPr>
          <w:rFonts w:ascii="標楷體" w:eastAsia="標楷體" w:hAnsi="標楷體" w:cs="標楷體" w:hint="eastAsia"/>
          <w:b/>
          <w:bCs/>
          <w:color w:val="333333"/>
          <w:kern w:val="0"/>
        </w:rPr>
        <w:t>」</w:t>
      </w:r>
      <w:r w:rsidRPr="003C5E43">
        <w:rPr>
          <w:rFonts w:ascii="標楷體" w:eastAsia="標楷體" w:hAnsi="標楷體" w:cs="標楷體" w:hint="eastAsia"/>
          <w:b/>
          <w:bCs/>
          <w:color w:val="333333"/>
          <w:kern w:val="0"/>
        </w:rPr>
        <w:t>時，當地市長、社會主義黨人士布利茲（</w:t>
      </w:r>
      <w:r w:rsidRPr="003C5E43">
        <w:rPr>
          <w:rFonts w:ascii="標楷體" w:eastAsia="標楷體" w:hAnsi="標楷體" w:cs="標楷體"/>
          <w:b/>
          <w:bCs/>
          <w:color w:val="333333"/>
          <w:kern w:val="0"/>
        </w:rPr>
        <w:t>Charlotte Britz</w:t>
      </w:r>
      <w:r w:rsidRPr="003C5E43">
        <w:rPr>
          <w:rFonts w:ascii="標楷體" w:eastAsia="標楷體" w:hAnsi="標楷體" w:cs="標楷體" w:hint="eastAsia"/>
          <w:b/>
          <w:bCs/>
          <w:color w:val="333333"/>
          <w:kern w:val="0"/>
        </w:rPr>
        <w:t>）曾持支持態度。</w:t>
      </w:r>
      <w:r w:rsidRPr="00B75329">
        <w:rPr>
          <w:rFonts w:ascii="標楷體" w:eastAsia="標楷體" w:hAnsi="標楷體" w:cs="標楷體" w:hint="eastAsia"/>
          <w:b/>
          <w:bCs/>
          <w:color w:val="333333"/>
          <w:kern w:val="0"/>
        </w:rPr>
        <w:t>事過境遷，</w:t>
      </w:r>
      <w:r w:rsidRPr="003C5E43">
        <w:rPr>
          <w:rFonts w:ascii="標楷體" w:eastAsia="標楷體" w:hAnsi="標楷體" w:cs="標楷體" w:hint="eastAsia"/>
          <w:b/>
          <w:bCs/>
          <w:color w:val="333333"/>
          <w:kern w:val="0"/>
        </w:rPr>
        <w:t>現在她則認為，德國</w:t>
      </w:r>
      <w:r w:rsidRPr="00B75329">
        <w:rPr>
          <w:rFonts w:ascii="標楷體" w:eastAsia="標楷體" w:hAnsi="標楷體" w:cs="標楷體" w:hint="eastAsia"/>
          <w:b/>
          <w:bCs/>
          <w:color w:val="333333"/>
          <w:kern w:val="0"/>
        </w:rPr>
        <w:t>開放「性產業」之</w:t>
      </w:r>
      <w:r w:rsidRPr="003C5E43">
        <w:rPr>
          <w:rFonts w:ascii="標楷體" w:eastAsia="標楷體" w:hAnsi="標楷體" w:cs="標楷體" w:hint="eastAsia"/>
          <w:b/>
          <w:bCs/>
          <w:color w:val="333333"/>
          <w:kern w:val="0"/>
        </w:rPr>
        <w:t>自由過頭了。</w:t>
      </w:r>
    </w:p>
    <w:p w:rsidR="000B4540" w:rsidRDefault="000B4540" w:rsidP="00C12E0F">
      <w:pPr>
        <w:widowControl/>
        <w:shd w:val="clear" w:color="auto" w:fill="FFFFFF"/>
        <w:spacing w:line="240" w:lineRule="atLeast"/>
        <w:rPr>
          <w:rFonts w:ascii="標楷體" w:eastAsia="標楷體" w:hAnsi="標楷體" w:cs="Times New Roman"/>
          <w:b/>
          <w:bCs/>
          <w:color w:val="333333"/>
          <w:kern w:val="0"/>
        </w:rPr>
      </w:pPr>
      <w:r>
        <w:rPr>
          <w:rFonts w:ascii="標楷體" w:eastAsia="標楷體" w:hAnsi="標楷體" w:cs="標楷體"/>
          <w:b/>
          <w:bCs/>
          <w:color w:val="333333"/>
          <w:kern w:val="0"/>
        </w:rPr>
        <w:t xml:space="preserve">    </w:t>
      </w:r>
      <w:r w:rsidRPr="00AD0E9E">
        <w:rPr>
          <w:rFonts w:ascii="標楷體" w:eastAsia="標楷體" w:hAnsi="標楷體" w:cs="標楷體" w:hint="eastAsia"/>
          <w:b/>
          <w:bCs/>
          <w:color w:val="333333"/>
          <w:kern w:val="0"/>
        </w:rPr>
        <w:t>緣此，</w:t>
      </w:r>
      <w:r w:rsidRPr="003C5E43">
        <w:rPr>
          <w:rFonts w:ascii="標楷體" w:eastAsia="標楷體" w:hAnsi="標楷體" w:cs="標楷體"/>
          <w:b/>
          <w:bCs/>
          <w:color w:val="333333"/>
          <w:kern w:val="0"/>
        </w:rPr>
        <w:t>2014</w:t>
      </w:r>
      <w:r w:rsidRPr="003C5E43">
        <w:rPr>
          <w:rFonts w:ascii="標楷體" w:eastAsia="標楷體" w:hAnsi="標楷體" w:cs="標楷體" w:hint="eastAsia"/>
          <w:b/>
          <w:bCs/>
          <w:color w:val="333333"/>
          <w:kern w:val="0"/>
        </w:rPr>
        <w:t>年</w:t>
      </w:r>
      <w:r w:rsidRPr="003C5E43">
        <w:rPr>
          <w:rFonts w:ascii="標楷體" w:eastAsia="標楷體" w:hAnsi="標楷體" w:cs="標楷體"/>
          <w:b/>
          <w:bCs/>
          <w:color w:val="333333"/>
          <w:kern w:val="0"/>
        </w:rPr>
        <w:t>2</w:t>
      </w:r>
      <w:r w:rsidRPr="003C5E43">
        <w:rPr>
          <w:rFonts w:ascii="標楷體" w:eastAsia="標楷體" w:hAnsi="標楷體" w:cs="標楷體" w:hint="eastAsia"/>
          <w:b/>
          <w:bCs/>
          <w:color w:val="333333"/>
          <w:kern w:val="0"/>
        </w:rPr>
        <w:t>月底</w:t>
      </w:r>
      <w:r>
        <w:rPr>
          <w:rFonts w:ascii="標楷體" w:eastAsia="標楷體" w:hAnsi="標楷體" w:cs="標楷體" w:hint="eastAsia"/>
          <w:b/>
          <w:bCs/>
          <w:color w:val="333333"/>
          <w:kern w:val="0"/>
        </w:rPr>
        <w:t>，歐洲議會就</w:t>
      </w:r>
      <w:r w:rsidRPr="00B75329">
        <w:rPr>
          <w:rFonts w:ascii="標楷體" w:eastAsia="標楷體" w:hAnsi="標楷體" w:cs="標楷體" w:hint="eastAsia"/>
          <w:b/>
          <w:bCs/>
          <w:color w:val="333333"/>
          <w:kern w:val="0"/>
        </w:rPr>
        <w:t>＞</w:t>
      </w:r>
      <w:r>
        <w:rPr>
          <w:rFonts w:ascii="標楷體" w:eastAsia="標楷體" w:hAnsi="標楷體" w:cs="標楷體" w:hint="eastAsia"/>
          <w:b/>
          <w:bCs/>
          <w:color w:val="333333"/>
          <w:kern w:val="0"/>
        </w:rPr>
        <w:t>是否正式支持瑞典模式之性產業</w:t>
      </w:r>
      <w:r w:rsidRPr="0005596F">
        <w:rPr>
          <w:rFonts w:ascii="標楷體" w:eastAsia="標楷體" w:hAnsi="標楷體" w:cs="標楷體" w:hint="eastAsia"/>
          <w:b/>
          <w:bCs/>
          <w:color w:val="333333"/>
          <w:kern w:val="0"/>
        </w:rPr>
        <w:t>型態，</w:t>
      </w:r>
      <w:r>
        <w:rPr>
          <w:rFonts w:ascii="標楷體" w:eastAsia="標楷體" w:hAnsi="標楷體" w:cs="標楷體" w:hint="eastAsia"/>
          <w:b/>
          <w:bCs/>
          <w:color w:val="333333"/>
          <w:kern w:val="0"/>
        </w:rPr>
        <w:t>舉行投票。</w:t>
      </w:r>
      <w:r w:rsidRPr="003C5E43">
        <w:rPr>
          <w:rFonts w:ascii="標楷體" w:eastAsia="標楷體" w:hAnsi="標楷體" w:cs="標楷體" w:hint="eastAsia"/>
          <w:b/>
          <w:bCs/>
          <w:color w:val="333333"/>
          <w:kern w:val="0"/>
        </w:rPr>
        <w:t>此舉將有助於推動歐盟各國就性交易管理達成一致</w:t>
      </w:r>
      <w:r w:rsidRPr="00AD0E9E">
        <w:rPr>
          <w:rFonts w:ascii="標楷體" w:eastAsia="標楷體" w:hAnsi="標楷體" w:cs="標楷體" w:hint="eastAsia"/>
          <w:b/>
          <w:bCs/>
          <w:color w:val="333333"/>
          <w:kern w:val="0"/>
        </w:rPr>
        <w:t>做法。</w:t>
      </w:r>
      <w:r w:rsidRPr="003C5E43">
        <w:rPr>
          <w:rFonts w:ascii="標楷體" w:eastAsia="標楷體" w:hAnsi="標楷體" w:cs="標楷體" w:hint="eastAsia"/>
          <w:b/>
          <w:bCs/>
          <w:color w:val="333333"/>
          <w:kern w:val="0"/>
        </w:rPr>
        <w:t>不過，歐盟成員國並不一定要遵守投票結果。但是，如果歐洲議會投贊成票的話，各成員國將面臨更大的壓力、重新審議</w:t>
      </w:r>
      <w:r w:rsidRPr="00AD0E9E">
        <w:rPr>
          <w:rFonts w:ascii="標楷體" w:eastAsia="標楷體" w:hAnsi="標楷體" w:cs="標楷體" w:hint="eastAsia"/>
          <w:b/>
          <w:bCs/>
          <w:color w:val="333333"/>
          <w:kern w:val="0"/>
        </w:rPr>
        <w:t>「</w:t>
      </w:r>
      <w:r w:rsidRPr="003C5E43">
        <w:rPr>
          <w:rFonts w:ascii="標楷體" w:eastAsia="標楷體" w:hAnsi="標楷體" w:cs="標楷體" w:hint="eastAsia"/>
          <w:b/>
          <w:bCs/>
          <w:color w:val="333333"/>
          <w:kern w:val="0"/>
        </w:rPr>
        <w:t>性交易領域</w:t>
      </w:r>
      <w:r w:rsidRPr="00AD0E9E">
        <w:rPr>
          <w:rFonts w:ascii="標楷體" w:eastAsia="標楷體" w:hAnsi="標楷體" w:cs="標楷體" w:hint="eastAsia"/>
          <w:b/>
          <w:bCs/>
          <w:color w:val="333333"/>
          <w:kern w:val="0"/>
        </w:rPr>
        <w:t>」</w:t>
      </w:r>
      <w:r w:rsidRPr="003C5E43">
        <w:rPr>
          <w:rFonts w:ascii="標楷體" w:eastAsia="標楷體" w:hAnsi="標楷體" w:cs="標楷體" w:hint="eastAsia"/>
          <w:b/>
          <w:bCs/>
          <w:color w:val="333333"/>
          <w:kern w:val="0"/>
        </w:rPr>
        <w:t>的廣泛問題。</w:t>
      </w:r>
    </w:p>
    <w:p w:rsidR="000B4540" w:rsidRPr="00F8768B" w:rsidRDefault="000B4540" w:rsidP="00E576E7">
      <w:pPr>
        <w:widowControl/>
        <w:spacing w:line="143" w:lineRule="atLeast"/>
        <w:rPr>
          <w:rFonts w:ascii="標楷體" w:eastAsia="標楷體" w:hAnsi="標楷體" w:cs="Times New Roman"/>
          <w:color w:val="000000"/>
          <w:kern w:val="0"/>
        </w:rPr>
      </w:pPr>
      <w:r>
        <w:rPr>
          <w:rFonts w:ascii="標楷體" w:eastAsia="標楷體" w:hAnsi="標楷體" w:cs="標楷體"/>
          <w:b/>
          <w:bCs/>
          <w:color w:val="333333"/>
          <w:kern w:val="0"/>
        </w:rPr>
        <w:t xml:space="preserve">    </w:t>
      </w:r>
      <w:r w:rsidRPr="004E0CD3">
        <w:rPr>
          <w:rFonts w:ascii="標楷體" w:eastAsia="標楷體" w:hAnsi="標楷體" w:cs="標楷體" w:hint="eastAsia"/>
          <w:b/>
          <w:bCs/>
          <w:color w:val="333333"/>
          <w:kern w:val="0"/>
        </w:rPr>
        <w:t>果然</w:t>
      </w:r>
      <w:r w:rsidRPr="00E576E7">
        <w:rPr>
          <w:rFonts w:ascii="標楷體" w:eastAsia="標楷體" w:hAnsi="標楷體" w:cs="標楷體" w:hint="eastAsia"/>
          <w:b/>
          <w:bCs/>
          <w:color w:val="333333"/>
          <w:kern w:val="0"/>
        </w:rPr>
        <w:t>，</w:t>
      </w:r>
      <w:r w:rsidRPr="0005596F">
        <w:rPr>
          <w:rFonts w:ascii="標楷體" w:eastAsia="標楷體" w:hAnsi="標楷體" w:cs="標楷體" w:hint="eastAsia"/>
          <w:b/>
          <w:bCs/>
          <w:color w:val="333333"/>
          <w:kern w:val="0"/>
        </w:rPr>
        <w:t>觸動了敏感神經；</w:t>
      </w:r>
      <w:r>
        <w:rPr>
          <w:rFonts w:ascii="標楷體" w:eastAsia="標楷體" w:hAnsi="標楷體" w:cs="標楷體"/>
          <w:color w:val="000000"/>
          <w:kern w:val="0"/>
        </w:rPr>
        <w:t>2013</w:t>
      </w:r>
      <w:r w:rsidRPr="00E576E7">
        <w:rPr>
          <w:rFonts w:ascii="標楷體" w:eastAsia="標楷體" w:hAnsi="標楷體" w:cs="標楷體" w:hint="eastAsia"/>
          <w:color w:val="000000"/>
          <w:kern w:val="0"/>
        </w:rPr>
        <w:t>年</w:t>
      </w:r>
      <w:r>
        <w:rPr>
          <w:rFonts w:ascii="標楷體" w:eastAsia="標楷體" w:hAnsi="標楷體" w:cs="標楷體"/>
          <w:color w:val="000000"/>
          <w:kern w:val="0"/>
        </w:rPr>
        <w:t>12</w:t>
      </w:r>
      <w:r w:rsidRPr="00E576E7">
        <w:rPr>
          <w:rFonts w:ascii="標楷體" w:eastAsia="標楷體" w:hAnsi="標楷體" w:cs="標楷體" w:hint="eastAsia"/>
          <w:color w:val="000000"/>
          <w:kern w:val="0"/>
        </w:rPr>
        <w:t>月</w:t>
      </w:r>
      <w:r w:rsidRPr="00F8768B">
        <w:rPr>
          <w:rFonts w:ascii="標楷體" w:eastAsia="標楷體" w:hAnsi="標楷體" w:cs="標楷體"/>
          <w:color w:val="000000"/>
          <w:kern w:val="0"/>
        </w:rPr>
        <w:t>1</w:t>
      </w:r>
      <w:r>
        <w:rPr>
          <w:rFonts w:ascii="標楷體" w:eastAsia="標楷體" w:hAnsi="標楷體" w:cs="標楷體"/>
          <w:color w:val="000000"/>
          <w:kern w:val="0"/>
        </w:rPr>
        <w:t>9</w:t>
      </w:r>
      <w:r>
        <w:rPr>
          <w:rFonts w:ascii="標楷體" w:eastAsia="標楷體" w:hAnsi="標楷體" w:cs="標楷體" w:hint="eastAsia"/>
          <w:color w:val="000000"/>
          <w:kern w:val="0"/>
        </w:rPr>
        <w:t>日</w:t>
      </w:r>
      <w:r w:rsidRPr="00E576E7">
        <w:rPr>
          <w:rFonts w:ascii="標楷體" w:eastAsia="標楷體" w:hAnsi="標楷體" w:cs="標楷體" w:hint="eastAsia"/>
          <w:color w:val="000000"/>
          <w:kern w:val="0"/>
        </w:rPr>
        <w:t>；</w:t>
      </w:r>
      <w:r w:rsidRPr="00F8768B">
        <w:rPr>
          <w:rFonts w:ascii="標楷體" w:eastAsia="標楷體" w:hAnsi="標楷體" w:cs="標楷體" w:hint="eastAsia"/>
          <w:b/>
          <w:bCs/>
          <w:color w:val="000000"/>
          <w:kern w:val="0"/>
        </w:rPr>
        <w:t>瑞典總理</w:t>
      </w:r>
      <w:r w:rsidRPr="00E576E7">
        <w:rPr>
          <w:rFonts w:ascii="標楷體" w:eastAsia="標楷體" w:hAnsi="標楷體" w:cs="標楷體" w:hint="eastAsia"/>
          <w:b/>
          <w:bCs/>
          <w:color w:val="000000"/>
          <w:kern w:val="0"/>
        </w:rPr>
        <w:t>「</w:t>
      </w:r>
      <w:r w:rsidRPr="00F8768B">
        <w:rPr>
          <w:rFonts w:ascii="標楷體" w:eastAsia="標楷體" w:hAnsi="標楷體" w:cs="標楷體" w:hint="eastAsia"/>
          <w:b/>
          <w:bCs/>
          <w:color w:val="000000"/>
          <w:kern w:val="0"/>
        </w:rPr>
        <w:t>瑞雷費爾特</w:t>
      </w:r>
      <w:r w:rsidRPr="00E576E7">
        <w:rPr>
          <w:rFonts w:ascii="標楷體" w:eastAsia="標楷體" w:hAnsi="標楷體" w:cs="標楷體" w:hint="eastAsia"/>
          <w:b/>
          <w:bCs/>
          <w:color w:val="000000"/>
          <w:kern w:val="0"/>
        </w:rPr>
        <w:t>」</w:t>
      </w:r>
      <w:r w:rsidRPr="00F8768B">
        <w:rPr>
          <w:rFonts w:ascii="標楷體" w:eastAsia="標楷體" w:hAnsi="標楷體" w:cs="標楷體" w:hint="eastAsia"/>
          <w:b/>
          <w:bCs/>
          <w:color w:val="000000"/>
          <w:kern w:val="0"/>
        </w:rPr>
        <w:t>公開疾呼，買春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者應該被送進監獄而不只是罰錢；法國最近才立法對嫖客罰錢，</w:t>
      </w:r>
      <w:r w:rsidRPr="0005596F">
        <w:rPr>
          <w:rFonts w:ascii="標楷體" w:eastAsia="標楷體" w:hAnsi="標楷體" w:cs="標楷體" w:hint="eastAsia"/>
          <w:b/>
          <w:bCs/>
          <w:color w:val="000000"/>
          <w:kern w:val="0"/>
        </w:rPr>
        <w:t>而</w:t>
      </w:r>
      <w:r w:rsidRPr="00F8768B">
        <w:rPr>
          <w:rFonts w:ascii="標楷體" w:eastAsia="標楷體" w:hAnsi="標楷體" w:cs="標楷體" w:hint="eastAsia"/>
          <w:b/>
          <w:bCs/>
          <w:color w:val="000000"/>
          <w:kern w:val="0"/>
        </w:rPr>
        <w:t>德國的賣淫者</w:t>
      </w:r>
      <w:r w:rsidRPr="0005596F">
        <w:rPr>
          <w:rFonts w:ascii="標楷體" w:eastAsia="標楷體" w:hAnsi="標楷體" w:cs="標楷體" w:hint="eastAsia"/>
          <w:b/>
          <w:bCs/>
          <w:color w:val="000000"/>
          <w:kern w:val="0"/>
        </w:rPr>
        <w:t>，</w:t>
      </w:r>
      <w:r w:rsidRPr="00F8768B">
        <w:rPr>
          <w:rFonts w:ascii="標楷體" w:eastAsia="標楷體" w:hAnsi="標楷體" w:cs="標楷體" w:hint="eastAsia"/>
          <w:b/>
          <w:bCs/>
          <w:color w:val="000000"/>
          <w:kern w:val="0"/>
        </w:rPr>
        <w:t>開心歡迎法國嫖客到來；賣淫、嫖客都有合法保障的德國，已被質疑是「歐洲妓院」，嫖客在歐洲，看來是越來越不受歡迎。</w:t>
      </w:r>
    </w:p>
    <w:p w:rsidR="000B4540" w:rsidRPr="00F8768B" w:rsidRDefault="000B4540" w:rsidP="00E576E7">
      <w:pPr>
        <w:widowControl/>
        <w:spacing w:line="143" w:lineRule="atLeast"/>
        <w:rPr>
          <w:rFonts w:ascii="標楷體" w:eastAsia="標楷體" w:hAnsi="標楷體" w:cs="Times New Roman"/>
          <w:color w:val="000000"/>
          <w:kern w:val="0"/>
        </w:rPr>
      </w:pPr>
      <w:r>
        <w:rPr>
          <w:rFonts w:ascii="標楷體" w:eastAsia="標楷體" w:hAnsi="標楷體" w:cs="標楷體"/>
          <w:b/>
          <w:bCs/>
          <w:color w:val="000000"/>
          <w:kern w:val="0"/>
        </w:rPr>
        <w:t xml:space="preserve">    </w:t>
      </w:r>
      <w:r w:rsidRPr="004E0CD3">
        <w:rPr>
          <w:rFonts w:ascii="標楷體" w:eastAsia="標楷體" w:hAnsi="標楷體" w:cs="標楷體" w:hint="eastAsia"/>
          <w:b/>
          <w:bCs/>
          <w:color w:val="000000"/>
          <w:kern w:val="0"/>
        </w:rPr>
        <w:t>問題出在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瑞典</w:t>
      </w:r>
      <w:r w:rsidRPr="004E0CD3">
        <w:rPr>
          <w:rFonts w:ascii="標楷體" w:eastAsia="標楷體" w:hAnsi="標楷體" w:cs="標楷體" w:hint="eastAsia"/>
          <w:b/>
          <w:bCs/>
          <w:color w:val="000000"/>
          <w:kern w:val="0"/>
        </w:rPr>
        <w:t>於</w:t>
      </w:r>
      <w:r>
        <w:rPr>
          <w:rFonts w:ascii="標楷體" w:eastAsia="標楷體" w:hAnsi="標楷體" w:cs="標楷體"/>
          <w:b/>
          <w:bCs/>
          <w:color w:val="000000"/>
          <w:kern w:val="0"/>
        </w:rPr>
        <w:t>1999</w:t>
      </w:r>
      <w:r w:rsidRPr="00F8768B">
        <w:rPr>
          <w:rFonts w:ascii="標楷體" w:eastAsia="標楷體" w:hAnsi="標楷體" w:cs="標楷體" w:hint="eastAsia"/>
          <w:b/>
          <w:bCs/>
          <w:color w:val="000000"/>
          <w:kern w:val="0"/>
        </w:rPr>
        <w:t>年前</w:t>
      </w:r>
      <w:r w:rsidRPr="004E0CD3">
        <w:rPr>
          <w:rFonts w:ascii="標楷體" w:eastAsia="標楷體" w:hAnsi="標楷體" w:cs="標楷體" w:hint="eastAsia"/>
          <w:b/>
          <w:bCs/>
          <w:color w:val="000000"/>
          <w:kern w:val="0"/>
        </w:rPr>
        <w:t>，</w:t>
      </w:r>
      <w:r w:rsidRPr="00F8768B">
        <w:rPr>
          <w:rFonts w:ascii="標楷體" w:eastAsia="標楷體" w:hAnsi="標楷體" w:cs="標楷體" w:hint="eastAsia"/>
          <w:b/>
          <w:bCs/>
          <w:color w:val="000000"/>
          <w:kern w:val="0"/>
        </w:rPr>
        <w:t>就對買春訂出罰則，可監禁或罰款，不過，至今被判有罪的四千七百多名嫖客，沒有一個被送去吃牢飯，法官都是判罰錢了事。法官不愛送違法者入監，瑞典</w:t>
      </w:r>
      <w:r w:rsidRPr="0005596F">
        <w:rPr>
          <w:rFonts w:ascii="標楷體" w:eastAsia="標楷體" w:hAnsi="標楷體" w:cs="標楷體" w:hint="eastAsia"/>
          <w:b/>
          <w:bCs/>
          <w:color w:val="000000"/>
          <w:kern w:val="0"/>
        </w:rPr>
        <w:t>監獄收容</w:t>
      </w:r>
      <w:r w:rsidRPr="00F8768B">
        <w:rPr>
          <w:rFonts w:ascii="標楷體" w:eastAsia="標楷體" w:hAnsi="標楷體" w:cs="標楷體" w:hint="eastAsia"/>
          <w:b/>
          <w:bCs/>
          <w:color w:val="000000"/>
          <w:kern w:val="0"/>
        </w:rPr>
        <w:t>人犯</w:t>
      </w:r>
      <w:r w:rsidRPr="004E0CD3">
        <w:rPr>
          <w:rFonts w:ascii="標楷體" w:eastAsia="標楷體" w:hAnsi="標楷體" w:cs="標楷體" w:hint="eastAsia"/>
          <w:b/>
          <w:bCs/>
          <w:color w:val="000000"/>
          <w:kern w:val="0"/>
        </w:rPr>
        <w:t>，</w:t>
      </w:r>
      <w:r w:rsidRPr="0005596F">
        <w:rPr>
          <w:rFonts w:ascii="標楷體" w:eastAsia="標楷體" w:hAnsi="標楷體" w:cs="標楷體" w:hint="eastAsia"/>
          <w:b/>
          <w:bCs/>
          <w:color w:val="000000"/>
          <w:kern w:val="0"/>
        </w:rPr>
        <w:t>已減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少到</w:t>
      </w:r>
      <w:r w:rsidRPr="0005596F">
        <w:rPr>
          <w:rFonts w:ascii="標楷體" w:eastAsia="標楷體" w:hAnsi="標楷體" w:cs="標楷體" w:hint="eastAsia"/>
          <w:b/>
          <w:bCs/>
          <w:color w:val="000000"/>
          <w:kern w:val="0"/>
        </w:rPr>
        <w:t>於</w:t>
      </w:r>
      <w:r>
        <w:rPr>
          <w:rFonts w:ascii="標楷體" w:eastAsia="標楷體" w:hAnsi="標楷體" w:cs="標楷體"/>
          <w:b/>
          <w:bCs/>
          <w:color w:val="000000"/>
          <w:kern w:val="0"/>
        </w:rPr>
        <w:t>2003</w:t>
      </w:r>
      <w:r w:rsidRPr="002C5BD6">
        <w:rPr>
          <w:rFonts w:ascii="標楷體" w:eastAsia="標楷體" w:hAnsi="標楷體" w:cs="標楷體" w:hint="eastAsia"/>
          <w:b/>
          <w:bCs/>
          <w:color w:val="000000"/>
          <w:kern w:val="0"/>
        </w:rPr>
        <w:t>年底</w:t>
      </w:r>
      <w:r w:rsidRPr="0005596F">
        <w:rPr>
          <w:rFonts w:ascii="標楷體" w:eastAsia="標楷體" w:hAnsi="標楷體" w:cs="標楷體" w:hint="eastAsia"/>
          <w:b/>
          <w:bCs/>
          <w:color w:val="000000"/>
          <w:kern w:val="0"/>
        </w:rPr>
        <w:t>時，</w:t>
      </w:r>
      <w:r w:rsidRPr="00F8768B">
        <w:rPr>
          <w:rFonts w:ascii="標楷體" w:eastAsia="標楷體" w:hAnsi="標楷體" w:cs="標楷體" w:hint="eastAsia"/>
          <w:b/>
          <w:bCs/>
          <w:color w:val="000000"/>
          <w:kern w:val="0"/>
        </w:rPr>
        <w:t>已關閉四座監獄。但瑞典總理顯然很有意見，尤其有些未成年少女或人口販運的受害者是被逼下海，加上賣淫與販毒常有連帶關係，讓</w:t>
      </w:r>
      <w:r w:rsidRPr="00E576E7">
        <w:rPr>
          <w:rFonts w:ascii="標楷體" w:eastAsia="標楷體" w:hAnsi="標楷體" w:cs="標楷體" w:hint="eastAsia"/>
          <w:b/>
          <w:bCs/>
          <w:color w:val="000000"/>
          <w:kern w:val="0"/>
        </w:rPr>
        <w:t>「</w:t>
      </w:r>
      <w:r w:rsidRPr="00F8768B">
        <w:rPr>
          <w:rFonts w:ascii="標楷體" w:eastAsia="標楷體" w:hAnsi="標楷體" w:cs="標楷體" w:hint="eastAsia"/>
          <w:b/>
          <w:bCs/>
          <w:color w:val="000000"/>
          <w:kern w:val="0"/>
        </w:rPr>
        <w:t>瑞雷費爾特</w:t>
      </w:r>
      <w:r w:rsidRPr="00E576E7">
        <w:rPr>
          <w:rFonts w:ascii="標楷體" w:eastAsia="標楷體" w:hAnsi="標楷體" w:cs="標楷體" w:hint="eastAsia"/>
          <w:b/>
          <w:bCs/>
          <w:color w:val="000000"/>
          <w:kern w:val="0"/>
        </w:rPr>
        <w:t>」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開口說</w:t>
      </w:r>
      <w:r w:rsidRPr="0005596F">
        <w:rPr>
          <w:rFonts w:ascii="標楷體" w:eastAsia="標楷體" w:hAnsi="標楷體" w:cs="標楷體" w:hint="eastAsia"/>
          <w:b/>
          <w:bCs/>
          <w:color w:val="000000"/>
          <w:kern w:val="0"/>
        </w:rPr>
        <w:t>；</w:t>
      </w:r>
      <w:r w:rsidRPr="00F8768B">
        <w:rPr>
          <w:rFonts w:ascii="標楷體" w:eastAsia="標楷體" w:hAnsi="標楷體" w:cs="標楷體" w:hint="eastAsia"/>
          <w:b/>
          <w:bCs/>
          <w:color w:val="000000"/>
          <w:kern w:val="0"/>
        </w:rPr>
        <w:t>別只是對嫖客罰錢</w:t>
      </w:r>
      <w:r>
        <w:rPr>
          <w:rStyle w:val="FootnoteReference"/>
          <w:rFonts w:ascii="標楷體" w:eastAsia="標楷體" w:hAnsi="標楷體" w:cs="Times New Roman"/>
          <w:b/>
          <w:bCs/>
          <w:color w:val="000000"/>
          <w:kern w:val="0"/>
        </w:rPr>
        <w:footnoteReference w:id="11"/>
      </w:r>
      <w:r w:rsidRPr="00F8768B">
        <w:rPr>
          <w:rFonts w:ascii="標楷體" w:eastAsia="標楷體" w:hAnsi="標楷體" w:cs="標楷體" w:hint="eastAsia"/>
          <w:b/>
          <w:bCs/>
          <w:color w:val="000000"/>
          <w:kern w:val="0"/>
        </w:rPr>
        <w:t>。</w:t>
      </w:r>
    </w:p>
    <w:p w:rsidR="000B4540" w:rsidRPr="00A31F89" w:rsidRDefault="000B4540" w:rsidP="00ED5812">
      <w:pPr>
        <w:widowControl/>
        <w:spacing w:line="143" w:lineRule="atLeast"/>
        <w:rPr>
          <w:rFonts w:ascii="標楷體" w:eastAsia="標楷體" w:hAnsi="標楷體" w:cs="Times New Roman"/>
          <w:b/>
          <w:bCs/>
          <w:color w:val="000000"/>
          <w:kern w:val="0"/>
        </w:rPr>
      </w:pPr>
      <w:r>
        <w:rPr>
          <w:rFonts w:ascii="標楷體" w:eastAsia="標楷體" w:hAnsi="標楷體" w:cs="標楷體"/>
          <w:b/>
          <w:bCs/>
          <w:color w:val="000000"/>
          <w:kern w:val="0"/>
        </w:rPr>
        <w:t xml:space="preserve">      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然而，在法國巴黎的這些妓女</w:t>
      </w:r>
      <w:r w:rsidRPr="0005596F">
        <w:rPr>
          <w:rFonts w:ascii="標楷體" w:eastAsia="標楷體" w:hAnsi="標楷體" w:cs="標楷體" w:hint="eastAsia"/>
          <w:b/>
          <w:bCs/>
          <w:color w:val="000000"/>
          <w:kern w:val="0"/>
        </w:rPr>
        <w:t>卻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說</w:t>
      </w:r>
      <w:r w:rsidRPr="002C5BD6">
        <w:rPr>
          <w:rFonts w:ascii="標楷體" w:eastAsia="標楷體" w:hAnsi="標楷體" w:cs="標楷體" w:hint="eastAsia"/>
          <w:b/>
          <w:bCs/>
          <w:color w:val="000000"/>
          <w:kern w:val="0"/>
        </w:rPr>
        <w:t>；</w:t>
      </w:r>
      <w:r w:rsidRPr="00A31F89">
        <w:rPr>
          <w:rFonts w:ascii="標楷體" w:eastAsia="標楷體" w:hAnsi="標楷體" w:cs="標楷體" w:hint="eastAsia"/>
          <w:b/>
          <w:bCs/>
          <w:color w:val="000000"/>
          <w:kern w:val="0"/>
        </w:rPr>
        <w:t>不應該給嫖客定罪。不過，民間出現兩種聲音。支持者認為，招妓應該受到法律嚴懲；另一方則為嫖娼者維權，認為</w:t>
      </w:r>
      <w:r w:rsidRPr="0005596F">
        <w:rPr>
          <w:rFonts w:ascii="標楷體" w:eastAsia="標楷體" w:hAnsi="標楷體" w:cs="標楷體" w:hint="eastAsia"/>
          <w:b/>
          <w:bCs/>
          <w:color w:val="000000"/>
          <w:kern w:val="0"/>
        </w:rPr>
        <w:t>「</w:t>
      </w:r>
      <w:r w:rsidRPr="00A31F89">
        <w:rPr>
          <w:rFonts w:ascii="標楷體" w:eastAsia="標楷體" w:hAnsi="標楷體" w:cs="標楷體" w:hint="eastAsia"/>
          <w:b/>
          <w:bCs/>
          <w:color w:val="000000"/>
          <w:kern w:val="0"/>
        </w:rPr>
        <w:t>性交易</w:t>
      </w:r>
      <w:r w:rsidRPr="0005596F">
        <w:rPr>
          <w:rFonts w:ascii="標楷體" w:eastAsia="標楷體" w:hAnsi="標楷體" w:cs="標楷體" w:hint="eastAsia"/>
          <w:b/>
          <w:bCs/>
          <w:color w:val="000000"/>
          <w:kern w:val="0"/>
        </w:rPr>
        <w:t>」</w:t>
      </w:r>
      <w:r w:rsidRPr="00A31F89">
        <w:rPr>
          <w:rFonts w:ascii="標楷體" w:eastAsia="標楷體" w:hAnsi="標楷體" w:cs="標楷體" w:hint="eastAsia"/>
          <w:b/>
          <w:bCs/>
          <w:color w:val="000000"/>
          <w:kern w:val="0"/>
        </w:rPr>
        <w:t>是成年人兩廂情願，政府不應干涉</w:t>
      </w:r>
      <w:r>
        <w:rPr>
          <w:rFonts w:ascii="標楷體" w:eastAsia="標楷體" w:hAnsi="標楷體" w:cs="標楷體"/>
          <w:b/>
          <w:bCs/>
          <w:color w:val="000000"/>
          <w:kern w:val="0"/>
        </w:rPr>
        <w:t>(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按：此呼應</w:t>
      </w:r>
      <w:r w:rsidRPr="0005596F">
        <w:rPr>
          <w:rFonts w:ascii="標楷體" w:eastAsia="標楷體" w:hAnsi="標楷體" w:cs="標楷體" w:hint="eastAsia"/>
          <w:b/>
          <w:bCs/>
          <w:color w:val="000000"/>
          <w:kern w:val="0"/>
        </w:rPr>
        <w:t>了上揭大陸東莞掃黃事件，媒體評論者之說法</w:t>
      </w:r>
      <w:r>
        <w:rPr>
          <w:rFonts w:ascii="標楷體" w:eastAsia="標楷體" w:hAnsi="標楷體" w:cs="標楷體"/>
          <w:b/>
          <w:bCs/>
          <w:color w:val="000000"/>
          <w:kern w:val="0"/>
        </w:rPr>
        <w:t>)</w:t>
      </w:r>
      <w:r w:rsidRPr="00A31F89">
        <w:rPr>
          <w:rFonts w:ascii="標楷體" w:eastAsia="標楷體" w:hAnsi="標楷體" w:cs="標楷體" w:hint="eastAsia"/>
          <w:b/>
          <w:bCs/>
          <w:color w:val="000000"/>
          <w:kern w:val="0"/>
        </w:rPr>
        <w:t>；</w:t>
      </w:r>
      <w:r w:rsidRPr="0005596F">
        <w:rPr>
          <w:rFonts w:ascii="標楷體" w:eastAsia="標楷體" w:hAnsi="標楷體" w:cs="標楷體" w:hint="eastAsia"/>
          <w:b/>
          <w:bCs/>
          <w:color w:val="000000"/>
          <w:kern w:val="0"/>
        </w:rPr>
        <w:t>而</w:t>
      </w:r>
      <w:r w:rsidRPr="002C5BD6">
        <w:rPr>
          <w:rFonts w:ascii="標楷體" w:eastAsia="標楷體" w:hAnsi="標楷體" w:cs="標楷體" w:hint="eastAsia"/>
          <w:b/>
          <w:bCs/>
          <w:color w:val="000000"/>
          <w:kern w:val="0"/>
        </w:rPr>
        <w:t>英國</w:t>
      </w:r>
      <w:r w:rsidRPr="00A31F89">
        <w:rPr>
          <w:rFonts w:ascii="標楷體" w:eastAsia="標楷體" w:hAnsi="標楷體" w:cs="標楷體"/>
          <w:b/>
          <w:bCs/>
          <w:color w:val="000000"/>
          <w:kern w:val="0"/>
        </w:rPr>
        <w:t>BBC</w:t>
      </w:r>
      <w:r w:rsidRPr="00A31F89">
        <w:rPr>
          <w:rFonts w:ascii="標楷體" w:eastAsia="標楷體" w:hAnsi="標楷體" w:cs="標楷體" w:hint="eastAsia"/>
          <w:b/>
          <w:bCs/>
          <w:color w:val="000000"/>
          <w:kern w:val="0"/>
        </w:rPr>
        <w:t>記者</w:t>
      </w:r>
      <w:r w:rsidRPr="002C5BD6">
        <w:rPr>
          <w:rFonts w:ascii="標楷體" w:eastAsia="標楷體" w:hAnsi="標楷體" w:cs="標楷體" w:hint="eastAsia"/>
          <w:b/>
          <w:bCs/>
          <w:color w:val="000000"/>
          <w:kern w:val="0"/>
        </w:rPr>
        <w:t>「</w:t>
      </w:r>
      <w:r w:rsidRPr="00A31F89">
        <w:rPr>
          <w:rFonts w:ascii="標楷體" w:eastAsia="標楷體" w:hAnsi="標楷體" w:cs="標楷體" w:hint="eastAsia"/>
          <w:b/>
          <w:bCs/>
          <w:color w:val="000000"/>
          <w:kern w:val="0"/>
        </w:rPr>
        <w:t>斯科菲爾德</w:t>
      </w:r>
      <w:r w:rsidRPr="002C5BD6">
        <w:rPr>
          <w:rFonts w:ascii="標楷體" w:eastAsia="標楷體" w:hAnsi="標楷體" w:cs="標楷體" w:hint="eastAsia"/>
          <w:b/>
          <w:bCs/>
          <w:color w:val="000000"/>
          <w:kern w:val="0"/>
        </w:rPr>
        <w:t>」</w:t>
      </w:r>
      <w:r w:rsidRPr="00A31F89">
        <w:rPr>
          <w:rFonts w:ascii="標楷體" w:eastAsia="標楷體" w:hAnsi="標楷體" w:cs="標楷體" w:hint="eastAsia"/>
          <w:b/>
          <w:bCs/>
          <w:color w:val="000000"/>
          <w:kern w:val="0"/>
        </w:rPr>
        <w:t>發現，不少妓女也反對立法打擊嫖客</w:t>
      </w:r>
      <w:r>
        <w:rPr>
          <w:rStyle w:val="FootnoteReference"/>
          <w:rFonts w:ascii="標楷體" w:eastAsia="標楷體" w:hAnsi="標楷體" w:cs="Times New Roman"/>
          <w:b/>
          <w:bCs/>
          <w:color w:val="000000"/>
          <w:kern w:val="0"/>
        </w:rPr>
        <w:footnoteReference w:id="12"/>
      </w:r>
      <w:r w:rsidRPr="00A31F89">
        <w:rPr>
          <w:rFonts w:ascii="標楷體" w:eastAsia="標楷體" w:hAnsi="標楷體" w:cs="標楷體" w:hint="eastAsia"/>
          <w:b/>
          <w:bCs/>
          <w:color w:val="000000"/>
          <w:kern w:val="0"/>
        </w:rPr>
        <w:t>。</w:t>
      </w:r>
      <w:r>
        <w:rPr>
          <w:rFonts w:ascii="標楷體" w:eastAsia="標楷體" w:hAnsi="標楷體" w:cs="標楷體"/>
          <w:b/>
          <w:bCs/>
          <w:color w:val="000000"/>
          <w:kern w:val="0"/>
        </w:rPr>
        <w:t xml:space="preserve"> </w:t>
      </w:r>
      <w:r w:rsidRPr="00ED5812">
        <w:rPr>
          <w:rFonts w:ascii="標楷體" w:eastAsia="標楷體" w:hAnsi="標楷體" w:cs="標楷體" w:hint="eastAsia"/>
          <w:b/>
          <w:bCs/>
          <w:color w:val="000000"/>
          <w:kern w:val="0"/>
        </w:rPr>
        <w:t>但是，</w:t>
      </w:r>
      <w:r w:rsidRPr="00722FAF">
        <w:rPr>
          <w:rFonts w:ascii="標楷體" w:eastAsia="標楷體" w:hAnsi="標楷體" w:cs="標楷體" w:hint="eastAsia"/>
          <w:b/>
          <w:bCs/>
          <w:color w:val="000000"/>
          <w:kern w:val="0"/>
        </w:rPr>
        <w:t>平心而論，光立法</w:t>
      </w:r>
      <w:r w:rsidRPr="00A31F89">
        <w:rPr>
          <w:rFonts w:ascii="標楷體" w:eastAsia="標楷體" w:hAnsi="標楷體" w:cs="標楷體" w:hint="eastAsia"/>
          <w:b/>
          <w:bCs/>
          <w:color w:val="000000"/>
          <w:kern w:val="0"/>
        </w:rPr>
        <w:t>通過懲罰花錢招妓、而不是賣身掙錢的人，能夠鏟除賣淫嗎？</w:t>
      </w:r>
      <w:r w:rsidRPr="00722FAF">
        <w:rPr>
          <w:rFonts w:ascii="標楷體" w:eastAsia="標楷體" w:hAnsi="標楷體" w:cs="標楷體" w:hint="eastAsia"/>
          <w:b/>
          <w:bCs/>
          <w:color w:val="000000"/>
          <w:kern w:val="0"/>
        </w:rPr>
        <w:t>因為</w:t>
      </w:r>
      <w:r w:rsidRPr="00A31F89">
        <w:rPr>
          <w:rFonts w:ascii="標楷體" w:eastAsia="標楷體" w:hAnsi="標楷體" w:cs="標楷體" w:hint="eastAsia"/>
          <w:b/>
          <w:bCs/>
          <w:color w:val="000000"/>
          <w:kern w:val="0"/>
        </w:rPr>
        <w:t>法國國民議會不久將就一項新的立法展開辯論，新法律的目的正是要通過給嫖娼者定罪打擊賣淫。這項由</w:t>
      </w:r>
      <w:r w:rsidRPr="00ED5812">
        <w:rPr>
          <w:rFonts w:ascii="標楷體" w:eastAsia="標楷體" w:hAnsi="標楷體" w:cs="標楷體" w:hint="eastAsia"/>
          <w:b/>
          <w:bCs/>
          <w:color w:val="000000"/>
          <w:kern w:val="0"/>
        </w:rPr>
        <w:t>法國</w:t>
      </w:r>
      <w:r w:rsidRPr="00A31F89">
        <w:rPr>
          <w:rFonts w:ascii="標楷體" w:eastAsia="標楷體" w:hAnsi="標楷體" w:cs="標楷體" w:hint="eastAsia"/>
          <w:b/>
          <w:bCs/>
          <w:color w:val="000000"/>
          <w:kern w:val="0"/>
        </w:rPr>
        <w:t>「社會黨」提出的立法草案包括</w:t>
      </w:r>
      <w:r w:rsidRPr="00A31F89">
        <w:rPr>
          <w:rFonts w:ascii="標楷體" w:eastAsia="標楷體" w:hAnsi="標楷體" w:cs="標楷體"/>
          <w:b/>
          <w:bCs/>
          <w:color w:val="000000"/>
          <w:kern w:val="0"/>
        </w:rPr>
        <w:t>20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多個條款。大多數都是圍繞打擊賣淫</w:t>
      </w:r>
      <w:r w:rsidRPr="00722FAF">
        <w:rPr>
          <w:rFonts w:ascii="標楷體" w:eastAsia="標楷體" w:hAnsi="標楷體" w:cs="標楷體" w:hint="eastAsia"/>
          <w:b/>
          <w:bCs/>
          <w:color w:val="000000"/>
          <w:kern w:val="0"/>
        </w:rPr>
        <w:t>產業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。</w:t>
      </w:r>
      <w:r w:rsidRPr="00722FAF">
        <w:rPr>
          <w:rFonts w:ascii="標楷體" w:eastAsia="標楷體" w:hAnsi="標楷體" w:cs="標楷體" w:hint="eastAsia"/>
          <w:b/>
          <w:bCs/>
          <w:color w:val="000000"/>
          <w:kern w:val="0"/>
        </w:rPr>
        <w:t>故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在巴黎的這些妓女說</w:t>
      </w:r>
      <w:r w:rsidRPr="002C5BD6">
        <w:rPr>
          <w:rFonts w:ascii="標楷體" w:eastAsia="標楷體" w:hAnsi="標楷體" w:cs="標楷體" w:hint="eastAsia"/>
          <w:b/>
          <w:bCs/>
          <w:color w:val="000000"/>
          <w:kern w:val="0"/>
        </w:rPr>
        <w:t>；</w:t>
      </w:r>
      <w:r w:rsidRPr="00A31F89">
        <w:rPr>
          <w:rFonts w:ascii="標楷體" w:eastAsia="標楷體" w:hAnsi="標楷體" w:cs="標楷體" w:hint="eastAsia"/>
          <w:b/>
          <w:bCs/>
          <w:color w:val="000000"/>
          <w:kern w:val="0"/>
        </w:rPr>
        <w:t>不應該給嫖客定罪打擊外國賣淫網絡、或者為有意放棄本行的性工作者提供幫助</w:t>
      </w:r>
      <w:r w:rsidRPr="00B3628B">
        <w:rPr>
          <w:rFonts w:ascii="標楷體" w:eastAsia="標楷體" w:hAnsi="標楷體" w:cs="標楷體"/>
          <w:b/>
          <w:bCs/>
          <w:color w:val="000000"/>
          <w:kern w:val="0"/>
        </w:rPr>
        <w:t>(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如下揭圖</w:t>
      </w:r>
      <w:r>
        <w:rPr>
          <w:rFonts w:ascii="標楷體" w:eastAsia="標楷體" w:hAnsi="標楷體" w:cs="標楷體"/>
          <w:b/>
          <w:bCs/>
          <w:color w:val="000000"/>
          <w:kern w:val="0"/>
        </w:rPr>
        <w:t>9</w:t>
      </w:r>
      <w:r w:rsidRPr="00B3628B">
        <w:rPr>
          <w:rFonts w:ascii="標楷體" w:eastAsia="標楷體" w:hAnsi="標楷體" w:cs="標楷體"/>
          <w:b/>
          <w:bCs/>
          <w:color w:val="000000"/>
          <w:kern w:val="0"/>
        </w:rPr>
        <w:t>.)</w:t>
      </w:r>
      <w:r w:rsidRPr="00A31F89">
        <w:rPr>
          <w:rFonts w:ascii="標楷體" w:eastAsia="標楷體" w:hAnsi="標楷體" w:cs="標楷體" w:hint="eastAsia"/>
          <w:b/>
          <w:bCs/>
          <w:color w:val="000000"/>
          <w:kern w:val="0"/>
        </w:rPr>
        <w:t>。</w:t>
      </w:r>
    </w:p>
    <w:p w:rsidR="000B4540" w:rsidRDefault="000B4540" w:rsidP="006651A8">
      <w:pPr>
        <w:widowControl/>
        <w:spacing w:line="143" w:lineRule="atLeast"/>
        <w:rPr>
          <w:rFonts w:ascii="標楷體" w:eastAsia="標楷體" w:hAnsi="標楷體" w:cs="Times New Roman"/>
          <w:b/>
          <w:bCs/>
          <w:color w:val="000000"/>
          <w:kern w:val="0"/>
        </w:rPr>
      </w:pPr>
      <w:r>
        <w:rPr>
          <w:rFonts w:ascii="標楷體" w:eastAsia="標楷體" w:hAnsi="標楷體" w:cs="標楷體"/>
          <w:b/>
          <w:bCs/>
          <w:color w:val="000000"/>
          <w:kern w:val="0"/>
        </w:rPr>
        <w:t xml:space="preserve">    </w:t>
      </w:r>
      <w:r w:rsidRPr="002C5BD6">
        <w:rPr>
          <w:rFonts w:ascii="標楷體" w:eastAsia="標楷體" w:hAnsi="標楷體" w:cs="標楷體" w:hint="eastAsia"/>
          <w:b/>
          <w:bCs/>
          <w:color w:val="000000"/>
          <w:kern w:val="0"/>
        </w:rPr>
        <w:t>結果</w:t>
      </w:r>
      <w:r w:rsidRPr="00A31F89">
        <w:rPr>
          <w:rFonts w:ascii="標楷體" w:eastAsia="標楷體" w:hAnsi="標楷體" w:cs="標楷體" w:hint="eastAsia"/>
          <w:b/>
          <w:bCs/>
          <w:color w:val="000000"/>
          <w:kern w:val="0"/>
        </w:rPr>
        <w:t>，在法國引起熱議的是草案的第</w:t>
      </w:r>
      <w:r w:rsidRPr="00A31F89">
        <w:rPr>
          <w:rFonts w:ascii="標楷體" w:eastAsia="標楷體" w:hAnsi="標楷體" w:cs="標楷體"/>
          <w:b/>
          <w:bCs/>
          <w:color w:val="000000"/>
          <w:kern w:val="0"/>
        </w:rPr>
        <w:t>16</w:t>
      </w:r>
      <w:r w:rsidRPr="00A31F89">
        <w:rPr>
          <w:rFonts w:ascii="標楷體" w:eastAsia="標楷體" w:hAnsi="標楷體" w:cs="標楷體" w:hint="eastAsia"/>
          <w:b/>
          <w:bCs/>
          <w:color w:val="000000"/>
          <w:kern w:val="0"/>
        </w:rPr>
        <w:t>條。根據該項條款，嫖娼在法國將首次成為違法行為。定罪者將被判</w:t>
      </w:r>
      <w:r w:rsidRPr="00A31F89">
        <w:rPr>
          <w:rFonts w:ascii="標楷體" w:eastAsia="標楷體" w:hAnsi="標楷體" w:cs="標楷體"/>
          <w:b/>
          <w:bCs/>
          <w:color w:val="000000"/>
          <w:kern w:val="0"/>
        </w:rPr>
        <w:t>1500</w:t>
      </w:r>
      <w:r w:rsidRPr="00A31F89">
        <w:rPr>
          <w:rFonts w:ascii="標楷體" w:eastAsia="標楷體" w:hAnsi="標楷體" w:cs="標楷體" w:hint="eastAsia"/>
          <w:b/>
          <w:bCs/>
          <w:color w:val="000000"/>
          <w:kern w:val="0"/>
        </w:rPr>
        <w:t>歐元（</w:t>
      </w:r>
      <w:r w:rsidRPr="00A31F89">
        <w:rPr>
          <w:rFonts w:ascii="標楷體" w:eastAsia="標楷體" w:hAnsi="標楷體" w:cs="標楷體"/>
          <w:b/>
          <w:bCs/>
          <w:color w:val="000000"/>
          <w:kern w:val="0"/>
        </w:rPr>
        <w:t>1250</w:t>
      </w:r>
      <w:r w:rsidRPr="00A31F89">
        <w:rPr>
          <w:rFonts w:ascii="標楷體" w:eastAsia="標楷體" w:hAnsi="標楷體" w:cs="標楷體" w:hint="eastAsia"/>
          <w:b/>
          <w:bCs/>
          <w:color w:val="000000"/>
          <w:kern w:val="0"/>
        </w:rPr>
        <w:t>英鎊）的罰款，「二進宮」者罰款數額將加倍。此外，招妓者還必須參加「賣淫嫖娼教育課」，如同那些被查出酒後駕車的人必須去上違章教育課一樣。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草案</w:t>
      </w:r>
      <w:r w:rsidRPr="00967E6D">
        <w:rPr>
          <w:rFonts w:ascii="標楷體" w:eastAsia="標楷體" w:hAnsi="標楷體" w:cs="標楷體" w:hint="eastAsia"/>
          <w:b/>
          <w:bCs/>
          <w:color w:val="000000"/>
          <w:kern w:val="0"/>
        </w:rPr>
        <w:t>終將</w:t>
      </w:r>
      <w:r w:rsidRPr="00A31F89">
        <w:rPr>
          <w:rFonts w:ascii="標楷體" w:eastAsia="標楷體" w:hAnsi="標楷體" w:cs="標楷體" w:hint="eastAsia"/>
          <w:b/>
          <w:bCs/>
          <w:color w:val="000000"/>
          <w:kern w:val="0"/>
        </w:rPr>
        <w:t>獲得通過、成為正式法律。</w:t>
      </w:r>
      <w:r>
        <w:rPr>
          <w:rFonts w:ascii="標楷體" w:eastAsia="標楷體" w:hAnsi="標楷體" w:cs="標楷體"/>
          <w:b/>
          <w:bCs/>
          <w:color w:val="000000"/>
          <w:kern w:val="0"/>
        </w:rPr>
        <w:t xml:space="preserve">    </w:t>
      </w:r>
      <w:r w:rsidRPr="00A31F89">
        <w:rPr>
          <w:rFonts w:ascii="標楷體" w:eastAsia="標楷體" w:hAnsi="標楷體" w:cs="標楷體" w:hint="eastAsia"/>
          <w:b/>
          <w:bCs/>
          <w:color w:val="000000"/>
          <w:kern w:val="0"/>
        </w:rPr>
        <w:t>不過，把犯罪的責任從賣淫者身上轉移到嫖娼者身上，從道德和社會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層面來看，都是一項重大的變革。</w:t>
      </w:r>
      <w:r w:rsidRPr="00967E6D">
        <w:rPr>
          <w:rFonts w:ascii="標楷體" w:eastAsia="標楷體" w:hAnsi="標楷體" w:cs="標楷體" w:hint="eastAsia"/>
          <w:b/>
          <w:bCs/>
          <w:color w:val="000000"/>
          <w:kern w:val="0"/>
        </w:rPr>
        <w:t>本案</w:t>
      </w:r>
      <w:r w:rsidRPr="00A31F89">
        <w:rPr>
          <w:rFonts w:ascii="標楷體" w:eastAsia="標楷體" w:hAnsi="標楷體" w:cs="標楷體" w:hint="eastAsia"/>
          <w:b/>
          <w:bCs/>
          <w:color w:val="000000"/>
          <w:kern w:val="0"/>
        </w:rPr>
        <w:t>，法國議會舉國上下</w:t>
      </w:r>
      <w:r w:rsidRPr="002C5BD6">
        <w:rPr>
          <w:rFonts w:ascii="標楷體" w:eastAsia="標楷體" w:hAnsi="標楷體" w:cs="標楷體" w:hint="eastAsia"/>
          <w:b/>
          <w:bCs/>
          <w:color w:val="000000"/>
          <w:kern w:val="0"/>
        </w:rPr>
        <w:t>，曾</w:t>
      </w:r>
      <w:r w:rsidRPr="00A31F89">
        <w:rPr>
          <w:rFonts w:ascii="標楷體" w:eastAsia="標楷體" w:hAnsi="標楷體" w:cs="標楷體" w:hint="eastAsia"/>
          <w:b/>
          <w:bCs/>
          <w:color w:val="000000"/>
          <w:kern w:val="0"/>
        </w:rPr>
        <w:t>展開充滿火藥味的議論。</w:t>
      </w:r>
    </w:p>
    <w:p w:rsidR="000B4540" w:rsidRPr="00A31F89" w:rsidRDefault="000B4540" w:rsidP="006651A8">
      <w:pPr>
        <w:widowControl/>
        <w:spacing w:line="143" w:lineRule="atLeast"/>
        <w:rPr>
          <w:rFonts w:ascii="標楷體" w:eastAsia="標楷體" w:hAnsi="標楷體" w:cs="Times New Roman"/>
          <w:b/>
          <w:bCs/>
          <w:color w:val="000000"/>
          <w:kern w:val="0"/>
        </w:rPr>
      </w:pPr>
      <w:r w:rsidRPr="00A31F89">
        <w:rPr>
          <w:rFonts w:ascii="標楷體" w:eastAsia="標楷體" w:hAnsi="標楷體" w:cs="標楷體" w:hint="eastAsia"/>
          <w:b/>
          <w:bCs/>
          <w:color w:val="000000"/>
          <w:kern w:val="0"/>
        </w:rPr>
        <w:t>據估計，在法國大約有</w:t>
      </w:r>
      <w:r w:rsidRPr="00A31F89">
        <w:rPr>
          <w:rFonts w:ascii="標楷體" w:eastAsia="標楷體" w:hAnsi="標楷體" w:cs="標楷體"/>
          <w:b/>
          <w:bCs/>
          <w:color w:val="000000"/>
          <w:kern w:val="0"/>
        </w:rPr>
        <w:t>2</w:t>
      </w:r>
      <w:r w:rsidRPr="00A31F89">
        <w:rPr>
          <w:rFonts w:ascii="標楷體" w:eastAsia="標楷體" w:hAnsi="標楷體" w:cs="標楷體" w:hint="eastAsia"/>
          <w:b/>
          <w:bCs/>
          <w:color w:val="000000"/>
          <w:kern w:val="0"/>
        </w:rPr>
        <w:t>萬名妓女，其中</w:t>
      </w:r>
      <w:r w:rsidRPr="00A31F89">
        <w:rPr>
          <w:rFonts w:ascii="標楷體" w:eastAsia="標楷體" w:hAnsi="標楷體" w:cs="標楷體"/>
          <w:b/>
          <w:bCs/>
          <w:color w:val="000000"/>
          <w:kern w:val="0"/>
        </w:rPr>
        <w:t>90%</w:t>
      </w:r>
      <w:r w:rsidRPr="00A31F89">
        <w:rPr>
          <w:rFonts w:ascii="標楷體" w:eastAsia="標楷體" w:hAnsi="標楷體" w:cs="標楷體" w:hint="eastAsia"/>
          <w:b/>
          <w:bCs/>
          <w:color w:val="000000"/>
          <w:kern w:val="0"/>
        </w:rPr>
        <w:t>是外國人。還有一些人說，立法打擊嫖客確實有可能遏制妓女「當街拉客」，不過，對於在互聯網上展開、生意日漸興隆的賣淫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活動根本起不到任何作用。許多「獨立」妓女也反對法律草案，她們說</w:t>
      </w:r>
      <w:r w:rsidRPr="00722FAF">
        <w:rPr>
          <w:rFonts w:ascii="標楷體" w:eastAsia="標楷體" w:hAnsi="標楷體" w:cs="標楷體" w:hint="eastAsia"/>
          <w:b/>
          <w:bCs/>
          <w:color w:val="000000"/>
          <w:kern w:val="0"/>
        </w:rPr>
        <w:t>；</w:t>
      </w:r>
      <w:r w:rsidRPr="00A31F89">
        <w:rPr>
          <w:rFonts w:ascii="標楷體" w:eastAsia="標楷體" w:hAnsi="標楷體" w:cs="標楷體" w:hint="eastAsia"/>
          <w:b/>
          <w:bCs/>
          <w:color w:val="000000"/>
          <w:kern w:val="0"/>
        </w:rPr>
        <w:t>這將威脅到她們和客人建立起的長期關係。</w:t>
      </w:r>
    </w:p>
    <w:p w:rsidR="000B4540" w:rsidRDefault="000B4540" w:rsidP="006651A8">
      <w:pPr>
        <w:widowControl/>
        <w:spacing w:line="143" w:lineRule="atLeast"/>
        <w:rPr>
          <w:rFonts w:ascii="標楷體" w:eastAsia="標楷體" w:hAnsi="標楷體" w:cs="Times New Roman"/>
          <w:b/>
          <w:bCs/>
          <w:color w:val="000000"/>
          <w:kern w:val="0"/>
        </w:rPr>
      </w:pPr>
      <w:r>
        <w:rPr>
          <w:rFonts w:ascii="標楷體" w:eastAsia="標楷體" w:hAnsi="標楷體" w:cs="標楷體"/>
          <w:b/>
          <w:bCs/>
          <w:color w:val="000000"/>
          <w:kern w:val="0"/>
        </w:rPr>
        <w:t xml:space="preserve">    </w:t>
      </w:r>
      <w:r w:rsidRPr="00A31F89">
        <w:rPr>
          <w:rFonts w:ascii="標楷體" w:eastAsia="標楷體" w:hAnsi="標楷體" w:cs="標楷體" w:hint="eastAsia"/>
          <w:b/>
          <w:bCs/>
          <w:color w:val="000000"/>
          <w:kern w:val="0"/>
        </w:rPr>
        <w:t>同時，辯論雙方也都引用其他幾個為數不多的國家的先例，比如已經將嫖娼定為犯罪的瑞典。不過，從某個角度來看，法國政府提出要根除賣淫，這個目標現實嗎？換句話說，性慾和法律，哪一個更加強大？</w:t>
      </w:r>
    </w:p>
    <w:p w:rsidR="000B4540" w:rsidRPr="00CF40C4" w:rsidRDefault="000B4540" w:rsidP="006651A8">
      <w:pPr>
        <w:widowControl/>
        <w:spacing w:line="143" w:lineRule="atLeast"/>
        <w:rPr>
          <w:rFonts w:ascii="標楷體" w:eastAsia="標楷體" w:hAnsi="標楷體" w:cs="Times New Roman"/>
          <w:b/>
          <w:bCs/>
          <w:color w:val="000000"/>
          <w:kern w:val="0"/>
        </w:rPr>
      </w:pPr>
    </w:p>
    <w:p w:rsidR="000B4540" w:rsidRDefault="000B4540" w:rsidP="00A31F89">
      <w:pPr>
        <w:widowControl/>
        <w:spacing w:line="143" w:lineRule="atLeast"/>
        <w:rPr>
          <w:rFonts w:ascii="標楷體" w:eastAsia="標楷體" w:hAnsi="標楷體" w:cs="Times New Roman"/>
          <w:b/>
          <w:bCs/>
          <w:color w:val="000000"/>
          <w:kern w:val="0"/>
        </w:rPr>
      </w:pPr>
      <w:r w:rsidRPr="007652E0">
        <w:rPr>
          <w:rFonts w:ascii="標楷體" w:eastAsia="標楷體" w:hAnsi="標楷體" w:cs="Times New Roman"/>
          <w:b/>
          <w:bCs/>
          <w:noProof/>
          <w:color w:val="000000"/>
          <w:kern w:val="0"/>
        </w:rPr>
        <w:pict>
          <v:shape id="圖片 1" o:spid="_x0000_i1033" type="#_x0000_t75" alt="在巴黎的這些妓女說，不應該給嫖客定罪" style="width:348pt;height:192pt;visibility:visible">
            <v:imagedata r:id="rId19" o:title=""/>
          </v:shape>
        </w:pict>
      </w:r>
    </w:p>
    <w:p w:rsidR="000B4540" w:rsidRPr="00035581" w:rsidRDefault="000B4540" w:rsidP="00DF62F7">
      <w:pPr>
        <w:widowControl/>
        <w:rPr>
          <w:rFonts w:ascii="標楷體" w:eastAsia="標楷體" w:hAnsi="標楷體" w:cs="Times New Roman"/>
          <w:kern w:val="0"/>
        </w:rPr>
      </w:pPr>
      <w:r>
        <w:rPr>
          <w:rFonts w:ascii="標楷體" w:eastAsia="標楷體" w:hAnsi="標楷體" w:cs="標楷體"/>
          <w:b/>
          <w:bCs/>
          <w:color w:val="B22222"/>
          <w:kern w:val="0"/>
          <w:sz w:val="20"/>
          <w:szCs w:val="20"/>
        </w:rPr>
        <w:t xml:space="preserve">     </w:t>
      </w:r>
      <w:r w:rsidRPr="00035581">
        <w:rPr>
          <w:rFonts w:ascii="標楷體" w:eastAsia="標楷體" w:hAnsi="標楷體" w:cs="標楷體"/>
          <w:b/>
          <w:bCs/>
          <w:color w:val="B22222"/>
          <w:kern w:val="0"/>
        </w:rPr>
        <w:t>(</w:t>
      </w:r>
      <w:r>
        <w:rPr>
          <w:rFonts w:ascii="標楷體" w:eastAsia="標楷體" w:hAnsi="標楷體" w:cs="標楷體" w:hint="eastAsia"/>
          <w:b/>
          <w:bCs/>
          <w:color w:val="B22222"/>
          <w:kern w:val="0"/>
        </w:rPr>
        <w:t>圖</w:t>
      </w:r>
      <w:r>
        <w:rPr>
          <w:rFonts w:ascii="標楷體" w:eastAsia="標楷體" w:hAnsi="標楷體" w:cs="標楷體"/>
          <w:b/>
          <w:bCs/>
          <w:color w:val="B22222"/>
          <w:kern w:val="0"/>
        </w:rPr>
        <w:t>9</w:t>
      </w:r>
      <w:r w:rsidRPr="00035581">
        <w:rPr>
          <w:rFonts w:ascii="標楷體" w:eastAsia="標楷體" w:hAnsi="標楷體" w:cs="標楷體"/>
          <w:b/>
          <w:bCs/>
          <w:color w:val="B22222"/>
          <w:kern w:val="0"/>
        </w:rPr>
        <w:t>.</w:t>
      </w:r>
      <w:r>
        <w:rPr>
          <w:rFonts w:ascii="標楷體" w:eastAsia="標楷體" w:hAnsi="標楷體" w:cs="標楷體" w:hint="eastAsia"/>
          <w:b/>
          <w:bCs/>
          <w:color w:val="B22222"/>
          <w:kern w:val="0"/>
        </w:rPr>
        <w:t>在巴黎的這些妓女</w:t>
      </w:r>
      <w:r w:rsidRPr="00722FAF">
        <w:rPr>
          <w:rFonts w:ascii="標楷體" w:eastAsia="標楷體" w:hAnsi="標楷體" w:cs="標楷體" w:hint="eastAsia"/>
          <w:b/>
          <w:bCs/>
          <w:color w:val="B22222"/>
          <w:kern w:val="0"/>
        </w:rPr>
        <w:t>集會遊行</w:t>
      </w:r>
      <w:r>
        <w:rPr>
          <w:rFonts w:ascii="標楷體" w:eastAsia="標楷體" w:hAnsi="標楷體" w:cs="標楷體" w:hint="eastAsia"/>
          <w:b/>
          <w:bCs/>
          <w:color w:val="B22222"/>
          <w:kern w:val="0"/>
        </w:rPr>
        <w:t>說</w:t>
      </w:r>
      <w:r w:rsidRPr="00722FAF">
        <w:rPr>
          <w:rFonts w:ascii="標楷體" w:eastAsia="標楷體" w:hAnsi="標楷體" w:cs="標楷體" w:hint="eastAsia"/>
          <w:b/>
          <w:bCs/>
          <w:color w:val="B22222"/>
          <w:kern w:val="0"/>
        </w:rPr>
        <w:t>；</w:t>
      </w:r>
      <w:r w:rsidRPr="00035581">
        <w:rPr>
          <w:rFonts w:ascii="標楷體" w:eastAsia="標楷體" w:hAnsi="標楷體" w:cs="標楷體" w:hint="eastAsia"/>
          <w:b/>
          <w:bCs/>
          <w:color w:val="B22222"/>
          <w:kern w:val="0"/>
        </w:rPr>
        <w:t>不應該給嫖客定罪</w:t>
      </w:r>
      <w:r w:rsidRPr="00035581">
        <w:rPr>
          <w:rFonts w:ascii="標楷體" w:eastAsia="標楷體" w:hAnsi="標楷體" w:cs="標楷體"/>
          <w:b/>
          <w:bCs/>
          <w:color w:val="B22222"/>
          <w:kern w:val="0"/>
        </w:rPr>
        <w:t>)</w:t>
      </w:r>
    </w:p>
    <w:p w:rsidR="000B4540" w:rsidRPr="0077179D" w:rsidRDefault="000B4540" w:rsidP="002C5BD6">
      <w:pPr>
        <w:widowControl/>
        <w:spacing w:line="143" w:lineRule="atLeast"/>
        <w:rPr>
          <w:rFonts w:ascii="標楷體" w:eastAsia="標楷體" w:hAnsi="標楷體" w:cs="Times New Roman"/>
          <w:b/>
          <w:bCs/>
          <w:color w:val="000000"/>
          <w:kern w:val="0"/>
        </w:rPr>
      </w:pPr>
    </w:p>
    <w:p w:rsidR="000B4540" w:rsidRDefault="000B4540" w:rsidP="00A31F89">
      <w:pPr>
        <w:widowControl/>
        <w:spacing w:line="143" w:lineRule="atLeast"/>
        <w:rPr>
          <w:rFonts w:ascii="標楷體" w:eastAsia="標楷體" w:hAnsi="標楷體" w:cs="Times New Roman"/>
          <w:b/>
          <w:bCs/>
          <w:color w:val="000000"/>
          <w:kern w:val="0"/>
        </w:rPr>
      </w:pPr>
      <w:r w:rsidRPr="007652E0">
        <w:rPr>
          <w:rFonts w:ascii="標楷體" w:eastAsia="標楷體" w:hAnsi="標楷體" w:cs="Times New Roman"/>
          <w:b/>
          <w:bCs/>
          <w:noProof/>
          <w:color w:val="000000"/>
          <w:kern w:val="0"/>
        </w:rPr>
        <w:pict>
          <v:shape id="圖片 2" o:spid="_x0000_i1034" type="#_x0000_t75" alt="據信，巴黎絕大多數妓女都是外國人" style="width:369pt;height:192pt;visibility:visible">
            <v:imagedata r:id="rId20" o:title=""/>
          </v:shape>
        </w:pict>
      </w:r>
    </w:p>
    <w:p w:rsidR="000B4540" w:rsidRPr="0077179D" w:rsidRDefault="000B4540" w:rsidP="00A31F89">
      <w:pPr>
        <w:widowControl/>
        <w:spacing w:line="143" w:lineRule="atLeast"/>
        <w:rPr>
          <w:rFonts w:ascii="標楷體" w:eastAsia="標楷體" w:hAnsi="標楷體" w:cs="Times New Roman"/>
          <w:b/>
          <w:bCs/>
          <w:color w:val="C00000"/>
          <w:kern w:val="0"/>
        </w:rPr>
      </w:pPr>
      <w:r>
        <w:rPr>
          <w:rFonts w:ascii="標楷體" w:eastAsia="標楷體" w:hAnsi="標楷體" w:cs="標楷體"/>
          <w:b/>
          <w:bCs/>
          <w:color w:val="000000"/>
          <w:kern w:val="0"/>
        </w:rPr>
        <w:t xml:space="preserve">        </w:t>
      </w:r>
      <w:r w:rsidRPr="00CB163D">
        <w:rPr>
          <w:rFonts w:ascii="標楷體" w:eastAsia="標楷體" w:hAnsi="標楷體" w:cs="標楷體"/>
          <w:b/>
          <w:bCs/>
          <w:color w:val="C00000"/>
          <w:kern w:val="0"/>
        </w:rPr>
        <w:t xml:space="preserve"> (</w:t>
      </w:r>
      <w:r>
        <w:rPr>
          <w:rFonts w:ascii="標楷體" w:eastAsia="標楷體" w:hAnsi="標楷體" w:cs="標楷體" w:hint="eastAsia"/>
          <w:b/>
          <w:bCs/>
          <w:color w:val="C00000"/>
          <w:kern w:val="0"/>
        </w:rPr>
        <w:t>圖</w:t>
      </w:r>
      <w:r>
        <w:rPr>
          <w:rFonts w:ascii="標楷體" w:eastAsia="標楷體" w:hAnsi="標楷體" w:cs="標楷體"/>
          <w:b/>
          <w:bCs/>
          <w:color w:val="C00000"/>
          <w:kern w:val="0"/>
        </w:rPr>
        <w:t>10</w:t>
      </w:r>
      <w:r w:rsidRPr="0077179D">
        <w:rPr>
          <w:rFonts w:ascii="標楷體" w:eastAsia="標楷體" w:hAnsi="標楷體" w:cs="標楷體"/>
          <w:b/>
          <w:bCs/>
          <w:color w:val="C00000"/>
          <w:kern w:val="0"/>
        </w:rPr>
        <w:t>.</w:t>
      </w:r>
      <w:r w:rsidRPr="0077179D">
        <w:rPr>
          <w:rFonts w:ascii="標楷體" w:eastAsia="標楷體" w:hAnsi="標楷體" w:cs="標楷體" w:hint="eastAsia"/>
          <w:b/>
          <w:bCs/>
          <w:color w:val="C00000"/>
          <w:kern w:val="0"/>
        </w:rPr>
        <w:t>據信，巴黎絕大多數妓女都是外國人</w:t>
      </w:r>
      <w:r>
        <w:rPr>
          <w:rFonts w:ascii="標楷體" w:eastAsia="標楷體" w:hAnsi="標楷體" w:cs="標楷體"/>
          <w:b/>
          <w:bCs/>
          <w:color w:val="C00000"/>
          <w:kern w:val="0"/>
        </w:rPr>
        <w:t>)</w:t>
      </w:r>
    </w:p>
    <w:p w:rsidR="000B4540" w:rsidRPr="00CF40C4" w:rsidRDefault="000B4540" w:rsidP="006651A8">
      <w:pPr>
        <w:widowControl/>
        <w:spacing w:line="143" w:lineRule="atLeast"/>
        <w:rPr>
          <w:rFonts w:ascii="標楷體" w:eastAsia="標楷體" w:hAnsi="標楷體" w:cs="Times New Roman"/>
          <w:b/>
          <w:bCs/>
          <w:color w:val="000000"/>
          <w:kern w:val="0"/>
        </w:rPr>
      </w:pPr>
      <w:r>
        <w:rPr>
          <w:rFonts w:ascii="標楷體" w:eastAsia="標楷體" w:hAnsi="標楷體" w:cs="標楷體"/>
          <w:b/>
          <w:bCs/>
          <w:color w:val="000000"/>
          <w:kern w:val="0"/>
        </w:rPr>
        <w:t xml:space="preserve">    </w:t>
      </w:r>
    </w:p>
    <w:p w:rsidR="000B4540" w:rsidRPr="00CF40C4" w:rsidRDefault="000B4540" w:rsidP="00CF40C4">
      <w:pPr>
        <w:widowControl/>
        <w:spacing w:line="143" w:lineRule="atLeast"/>
        <w:rPr>
          <w:rFonts w:ascii="標楷體" w:eastAsia="標楷體" w:hAnsi="標楷體" w:cs="Times New Roman"/>
          <w:b/>
          <w:bCs/>
          <w:color w:val="000000"/>
          <w:kern w:val="0"/>
        </w:rPr>
      </w:pPr>
      <w:r>
        <w:rPr>
          <w:rFonts w:ascii="標楷體" w:eastAsia="標楷體" w:hAnsi="標楷體" w:cs="標楷體"/>
          <w:b/>
          <w:bCs/>
          <w:color w:val="000000"/>
          <w:kern w:val="0"/>
        </w:rPr>
        <w:t xml:space="preserve">    </w:t>
      </w:r>
      <w:r w:rsidRPr="00722FAF">
        <w:rPr>
          <w:rFonts w:ascii="標楷體" w:eastAsia="標楷體" w:hAnsi="標楷體" w:cs="標楷體" w:hint="eastAsia"/>
          <w:b/>
          <w:bCs/>
          <w:color w:val="000000"/>
          <w:kern w:val="0"/>
        </w:rPr>
        <w:t>另一方面</w:t>
      </w:r>
      <w:r w:rsidRPr="00CF40C4">
        <w:rPr>
          <w:rFonts w:ascii="標楷體" w:eastAsia="標楷體" w:hAnsi="標楷體" w:cs="標楷體" w:hint="eastAsia"/>
          <w:b/>
          <w:bCs/>
          <w:color w:val="000000"/>
          <w:kern w:val="0"/>
        </w:rPr>
        <w:t>，以性產業聞名於世的荷蘭城市「阿姆斯特丹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」</w:t>
      </w:r>
      <w:r w:rsidRPr="00CB163D">
        <w:rPr>
          <w:rFonts w:ascii="標楷體" w:eastAsia="標楷體" w:hAnsi="標楷體" w:cs="標楷體" w:hint="eastAsia"/>
          <w:b/>
          <w:bCs/>
          <w:color w:val="000000"/>
          <w:kern w:val="0"/>
        </w:rPr>
        <w:t>，早</w:t>
      </w:r>
      <w:r w:rsidRPr="00CF40C4">
        <w:rPr>
          <w:rFonts w:ascii="標楷體" w:eastAsia="標楷體" w:hAnsi="標楷體" w:cs="標楷體" w:hint="eastAsia"/>
          <w:b/>
          <w:bCs/>
          <w:color w:val="000000"/>
          <w:kern w:val="0"/>
        </w:rPr>
        <w:t>於</w:t>
      </w:r>
      <w:r w:rsidRPr="00CF40C4">
        <w:rPr>
          <w:rFonts w:ascii="標楷體" w:eastAsia="標楷體" w:hAnsi="標楷體" w:cs="標楷體"/>
          <w:b/>
          <w:bCs/>
          <w:color w:val="000000"/>
          <w:kern w:val="0"/>
        </w:rPr>
        <w:t>2008</w:t>
      </w:r>
      <w:r w:rsidRPr="00CF40C4">
        <w:rPr>
          <w:rFonts w:ascii="標楷體" w:eastAsia="標楷體" w:hAnsi="標楷體" w:cs="標楷體" w:hint="eastAsia"/>
          <w:b/>
          <w:bCs/>
          <w:color w:val="000000"/>
          <w:kern w:val="0"/>
        </w:rPr>
        <w:t>年</w:t>
      </w:r>
      <w:r w:rsidRPr="00CF40C4">
        <w:rPr>
          <w:rFonts w:ascii="標楷體" w:eastAsia="標楷體" w:hAnsi="標楷體" w:cs="標楷體"/>
          <w:b/>
          <w:bCs/>
          <w:color w:val="000000"/>
          <w:kern w:val="0"/>
        </w:rPr>
        <w:t>01</w:t>
      </w:r>
      <w:r w:rsidRPr="00CF40C4">
        <w:rPr>
          <w:rFonts w:ascii="標楷體" w:eastAsia="標楷體" w:hAnsi="標楷體" w:cs="標楷體" w:hint="eastAsia"/>
          <w:b/>
          <w:bCs/>
          <w:color w:val="000000"/>
          <w:kern w:val="0"/>
        </w:rPr>
        <w:t>月</w:t>
      </w:r>
      <w:r>
        <w:rPr>
          <w:rFonts w:ascii="標楷體" w:eastAsia="標楷體" w:hAnsi="標楷體" w:cs="標楷體"/>
          <w:b/>
          <w:bCs/>
          <w:color w:val="000000"/>
          <w:kern w:val="0"/>
        </w:rPr>
        <w:t>18</w:t>
      </w:r>
      <w:r w:rsidRPr="00CF40C4">
        <w:rPr>
          <w:rFonts w:ascii="標楷體" w:eastAsia="標楷體" w:hAnsi="標楷體" w:cs="標楷體" w:hint="eastAsia"/>
          <w:b/>
          <w:bCs/>
          <w:color w:val="000000"/>
          <w:kern w:val="0"/>
        </w:rPr>
        <w:t>日推出一項新的所謂</w:t>
      </w:r>
      <w:r w:rsidRPr="00CF40C4">
        <w:rPr>
          <w:rFonts w:ascii="標楷體" w:eastAsia="標楷體" w:hAnsi="標楷體" w:cs="標楷體"/>
          <w:b/>
          <w:bCs/>
          <w:color w:val="000000"/>
          <w:kern w:val="0"/>
        </w:rPr>
        <w:t>"</w:t>
      </w:r>
      <w:r w:rsidRPr="00CF40C4">
        <w:rPr>
          <w:rFonts w:ascii="標楷體" w:eastAsia="標楷體" w:hAnsi="標楷體" w:cs="標楷體" w:hint="eastAsia"/>
          <w:b/>
          <w:bCs/>
          <w:color w:val="000000"/>
          <w:kern w:val="0"/>
        </w:rPr>
        <w:t>紅燈時裝計劃</w:t>
      </w:r>
      <w:r w:rsidRPr="00CF40C4">
        <w:rPr>
          <w:rFonts w:ascii="標楷體" w:eastAsia="標楷體" w:hAnsi="標楷體" w:cs="標楷體"/>
          <w:b/>
          <w:bCs/>
          <w:color w:val="000000"/>
          <w:kern w:val="0"/>
        </w:rPr>
        <w:t>"</w:t>
      </w:r>
      <w:r>
        <w:rPr>
          <w:rStyle w:val="FootnoteReference"/>
          <w:rFonts w:ascii="標楷體" w:eastAsia="標楷體" w:hAnsi="標楷體" w:cs="Times New Roman"/>
          <w:b/>
          <w:bCs/>
          <w:color w:val="000000"/>
          <w:kern w:val="0"/>
        </w:rPr>
        <w:footnoteReference w:id="13"/>
      </w:r>
      <w:r w:rsidRPr="00CF40C4">
        <w:rPr>
          <w:rFonts w:ascii="標楷體" w:eastAsia="標楷體" w:hAnsi="標楷體" w:cs="標楷體" w:hint="eastAsia"/>
          <w:b/>
          <w:bCs/>
          <w:color w:val="000000"/>
          <w:kern w:val="0"/>
        </w:rPr>
        <w:t>，希望改造這個城市的紅燈區，卻激怒了紅燈區的妓女。</w:t>
      </w:r>
      <w:r w:rsidRPr="00722FAF">
        <w:rPr>
          <w:rFonts w:ascii="標楷體" w:eastAsia="標楷體" w:hAnsi="標楷體" w:cs="標楷體" w:hint="eastAsia"/>
          <w:b/>
          <w:bCs/>
          <w:color w:val="000000"/>
          <w:kern w:val="0"/>
        </w:rPr>
        <w:t>據悉</w:t>
      </w:r>
      <w:r w:rsidRPr="00CF40C4">
        <w:rPr>
          <w:rFonts w:ascii="標楷體" w:eastAsia="標楷體" w:hAnsi="標楷體" w:cs="標楷體" w:hint="eastAsia"/>
          <w:b/>
          <w:bCs/>
          <w:color w:val="000000"/>
          <w:kern w:val="0"/>
        </w:rPr>
        <w:t>是日星期六，</w:t>
      </w:r>
      <w:r w:rsidRPr="00CF40C4">
        <w:rPr>
          <w:rFonts w:ascii="標楷體" w:eastAsia="標楷體" w:hAnsi="標楷體" w:cs="標楷體"/>
          <w:b/>
          <w:bCs/>
          <w:color w:val="000000"/>
          <w:kern w:val="0"/>
        </w:rPr>
        <w:t>15</w:t>
      </w:r>
      <w:r w:rsidRPr="00CF40C4">
        <w:rPr>
          <w:rFonts w:ascii="標楷體" w:eastAsia="標楷體" w:hAnsi="標楷體" w:cs="標楷體" w:hint="eastAsia"/>
          <w:b/>
          <w:bCs/>
          <w:color w:val="000000"/>
          <w:kern w:val="0"/>
        </w:rPr>
        <w:t>名年輕的荷蘭時裝設計師在原先是妓院的店鋪開張營業，用時裝取代了坐在櫥窗裡招攬生意的妓女</w:t>
      </w:r>
      <w:r w:rsidRPr="00B3628B">
        <w:rPr>
          <w:rFonts w:ascii="標楷體" w:eastAsia="標楷體" w:hAnsi="標楷體" w:cs="標楷體"/>
          <w:b/>
          <w:bCs/>
          <w:color w:val="000000"/>
          <w:kern w:val="0"/>
        </w:rPr>
        <w:t>(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如下揭圖</w:t>
      </w:r>
      <w:r>
        <w:rPr>
          <w:rFonts w:ascii="標楷體" w:eastAsia="標楷體" w:hAnsi="標楷體" w:cs="標楷體"/>
          <w:b/>
          <w:bCs/>
          <w:color w:val="000000"/>
          <w:kern w:val="0"/>
        </w:rPr>
        <w:t>11</w:t>
      </w:r>
      <w:r w:rsidRPr="00B3628B">
        <w:rPr>
          <w:rFonts w:ascii="標楷體" w:eastAsia="標楷體" w:hAnsi="標楷體" w:cs="標楷體"/>
          <w:b/>
          <w:bCs/>
          <w:color w:val="000000"/>
          <w:kern w:val="0"/>
        </w:rPr>
        <w:t>.)</w:t>
      </w:r>
      <w:r w:rsidRPr="00A31F89">
        <w:rPr>
          <w:rFonts w:ascii="標楷體" w:eastAsia="標楷體" w:hAnsi="標楷體" w:cs="標楷體" w:hint="eastAsia"/>
          <w:b/>
          <w:bCs/>
          <w:color w:val="000000"/>
          <w:kern w:val="0"/>
        </w:rPr>
        <w:t>。</w:t>
      </w:r>
    </w:p>
    <w:p w:rsidR="000B4540" w:rsidRDefault="000B4540" w:rsidP="00CF40C4">
      <w:pPr>
        <w:widowControl/>
        <w:spacing w:line="143" w:lineRule="atLeast"/>
        <w:rPr>
          <w:rFonts w:ascii="標楷體" w:eastAsia="標楷體" w:hAnsi="標楷體" w:cs="Times New Roman"/>
          <w:b/>
          <w:bCs/>
          <w:color w:val="000000"/>
          <w:kern w:val="0"/>
        </w:rPr>
      </w:pPr>
      <w:r>
        <w:rPr>
          <w:rFonts w:ascii="標楷體" w:eastAsia="標楷體" w:hAnsi="標楷體" w:cs="標楷體"/>
          <w:b/>
          <w:bCs/>
          <w:color w:val="000000"/>
          <w:kern w:val="0"/>
        </w:rPr>
        <w:t xml:space="preserve">    </w:t>
      </w:r>
      <w:r w:rsidRPr="00CF40C4">
        <w:rPr>
          <w:rFonts w:ascii="標楷體" w:eastAsia="標楷體" w:hAnsi="標楷體" w:cs="標楷體" w:hint="eastAsia"/>
          <w:b/>
          <w:bCs/>
          <w:color w:val="000000"/>
          <w:kern w:val="0"/>
        </w:rPr>
        <w:t>「阿姆斯特丹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」</w:t>
      </w:r>
      <w:r w:rsidRPr="00CF40C4">
        <w:rPr>
          <w:rFonts w:ascii="標楷體" w:eastAsia="標楷體" w:hAnsi="標楷體" w:cs="標楷體" w:hint="eastAsia"/>
          <w:b/>
          <w:bCs/>
          <w:color w:val="000000"/>
          <w:kern w:val="0"/>
        </w:rPr>
        <w:t>市政府花費</w:t>
      </w:r>
      <w:r w:rsidRPr="00CF40C4">
        <w:rPr>
          <w:rFonts w:ascii="標楷體" w:eastAsia="標楷體" w:hAnsi="標楷體" w:cs="標楷體"/>
          <w:b/>
          <w:bCs/>
          <w:color w:val="000000"/>
          <w:kern w:val="0"/>
        </w:rPr>
        <w:t>4000</w:t>
      </w:r>
      <w:r w:rsidRPr="00CF40C4">
        <w:rPr>
          <w:rFonts w:ascii="標楷體" w:eastAsia="標楷體" w:hAnsi="標楷體" w:cs="標楷體" w:hint="eastAsia"/>
          <w:b/>
          <w:bCs/>
          <w:color w:val="000000"/>
          <w:kern w:val="0"/>
        </w:rPr>
        <w:t>萬美元買下這些鋪面，希望為紅燈區注入新的活力，吸引旅遊者購物，而不是做性交易。阿姆斯特丹紅燈區從公元</w:t>
      </w:r>
      <w:r w:rsidRPr="00CF40C4">
        <w:rPr>
          <w:rFonts w:ascii="標楷體" w:eastAsia="標楷體" w:hAnsi="標楷體" w:cs="標楷體"/>
          <w:b/>
          <w:bCs/>
          <w:color w:val="000000"/>
          <w:kern w:val="0"/>
        </w:rPr>
        <w:t>17</w:t>
      </w:r>
      <w:r w:rsidRPr="00CF40C4">
        <w:rPr>
          <w:rFonts w:ascii="標楷體" w:eastAsia="標楷體" w:hAnsi="標楷體" w:cs="標楷體" w:hint="eastAsia"/>
          <w:b/>
          <w:bCs/>
          <w:color w:val="000000"/>
          <w:kern w:val="0"/>
        </w:rPr>
        <w:t>世紀就成為著名的性產業中心，每年吸引了大批的旅遊者。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阿姆斯特丹副市長在啟動這個計劃的儀式上說</w:t>
      </w:r>
      <w:r w:rsidRPr="00CB163D">
        <w:rPr>
          <w:rFonts w:ascii="標楷體" w:eastAsia="標楷體" w:hAnsi="標楷體" w:cs="標楷體" w:hint="eastAsia"/>
          <w:b/>
          <w:bCs/>
          <w:color w:val="000000"/>
          <w:kern w:val="0"/>
        </w:rPr>
        <w:t>；</w:t>
      </w:r>
      <w:r w:rsidRPr="00CF40C4">
        <w:rPr>
          <w:rFonts w:ascii="標楷體" w:eastAsia="標楷體" w:hAnsi="標楷體" w:cs="標楷體" w:hint="eastAsia"/>
          <w:b/>
          <w:bCs/>
          <w:color w:val="000000"/>
          <w:kern w:val="0"/>
        </w:rPr>
        <w:t>現在到了需要變革的時候了。但是這個</w:t>
      </w:r>
      <w:r w:rsidRPr="00CF40C4">
        <w:rPr>
          <w:rFonts w:ascii="標楷體" w:eastAsia="標楷體" w:hAnsi="標楷體" w:cs="標楷體"/>
          <w:b/>
          <w:bCs/>
          <w:color w:val="000000"/>
          <w:kern w:val="0"/>
        </w:rPr>
        <w:t>"</w:t>
      </w:r>
      <w:r w:rsidRPr="00CF40C4">
        <w:rPr>
          <w:rFonts w:ascii="標楷體" w:eastAsia="標楷體" w:hAnsi="標楷體" w:cs="標楷體" w:hint="eastAsia"/>
          <w:b/>
          <w:bCs/>
          <w:color w:val="000000"/>
          <w:kern w:val="0"/>
        </w:rPr>
        <w:t>紅燈時裝計劃</w:t>
      </w:r>
      <w:r w:rsidRPr="00CF40C4">
        <w:rPr>
          <w:rFonts w:ascii="標楷體" w:eastAsia="標楷體" w:hAnsi="標楷體" w:cs="標楷體"/>
          <w:b/>
          <w:bCs/>
          <w:color w:val="000000"/>
          <w:kern w:val="0"/>
        </w:rPr>
        <w:t>"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卻激怒了紅燈區的妓女。荷蘭性工作者工會的一名負責人說</w:t>
      </w:r>
      <w:r w:rsidRPr="00CB163D">
        <w:rPr>
          <w:rFonts w:ascii="標楷體" w:eastAsia="標楷體" w:hAnsi="標楷體" w:cs="標楷體" w:hint="eastAsia"/>
          <w:b/>
          <w:bCs/>
          <w:color w:val="000000"/>
          <w:kern w:val="0"/>
        </w:rPr>
        <w:t>；</w:t>
      </w:r>
      <w:r w:rsidRPr="00CF40C4">
        <w:rPr>
          <w:rFonts w:ascii="標楷體" w:eastAsia="標楷體" w:hAnsi="標楷體" w:cs="標楷體" w:hint="eastAsia"/>
          <w:b/>
          <w:bCs/>
          <w:color w:val="000000"/>
          <w:kern w:val="0"/>
        </w:rPr>
        <w:t>政府的新計劃將影響到工會會員的收入，因為時裝店招徠的顧客是不會逛妓院的。</w:t>
      </w:r>
    </w:p>
    <w:p w:rsidR="000B4540" w:rsidRDefault="000B4540" w:rsidP="00CF40C4">
      <w:pPr>
        <w:widowControl/>
        <w:spacing w:line="143" w:lineRule="atLeast"/>
        <w:rPr>
          <w:rFonts w:ascii="標楷體" w:eastAsia="標楷體" w:hAnsi="標楷體" w:cs="Times New Roman"/>
          <w:b/>
          <w:bCs/>
          <w:color w:val="000000"/>
          <w:kern w:val="0"/>
        </w:rPr>
      </w:pPr>
    </w:p>
    <w:p w:rsidR="000B4540" w:rsidRDefault="000B4540" w:rsidP="00CF40C4">
      <w:pPr>
        <w:widowControl/>
        <w:spacing w:line="143" w:lineRule="atLeast"/>
        <w:rPr>
          <w:rFonts w:ascii="標楷體" w:eastAsia="標楷體" w:hAnsi="標楷體" w:cs="Times New Roman"/>
          <w:b/>
          <w:bCs/>
          <w:color w:val="000000"/>
          <w:kern w:val="0"/>
        </w:rPr>
      </w:pPr>
      <w:r w:rsidRPr="007652E0">
        <w:rPr>
          <w:rFonts w:ascii="標楷體" w:eastAsia="標楷體" w:hAnsi="標楷體" w:cs="Times New Roman"/>
          <w:b/>
          <w:bCs/>
          <w:noProof/>
          <w:color w:val="000000"/>
          <w:kern w:val="0"/>
        </w:rPr>
        <w:pict>
          <v:shape id="圖片 3" o:spid="_x0000_i1035" type="#_x0000_t75" alt="Brothel" style="width:310.5pt;height:192.75pt;visibility:visible">
            <v:imagedata r:id="rId21" o:title=""/>
          </v:shape>
        </w:pict>
      </w:r>
    </w:p>
    <w:p w:rsidR="000B4540" w:rsidRDefault="000B4540" w:rsidP="008B7AA6">
      <w:pPr>
        <w:rPr>
          <w:rFonts w:ascii="標楷體" w:eastAsia="標楷體" w:hAnsi="標楷體" w:cs="標楷體"/>
          <w:b/>
          <w:bCs/>
          <w:color w:val="C00000"/>
        </w:rPr>
      </w:pPr>
      <w:r>
        <w:rPr>
          <w:rFonts w:ascii="標楷體" w:eastAsia="標楷體" w:hAnsi="標楷體" w:cs="標楷體"/>
          <w:b/>
          <w:bCs/>
          <w:color w:val="C00000"/>
          <w:kern w:val="0"/>
        </w:rPr>
        <w:t>(</w:t>
      </w:r>
      <w:r w:rsidRPr="00CB163D">
        <w:rPr>
          <w:rFonts w:ascii="標楷體" w:eastAsia="標楷體" w:hAnsi="標楷體" w:cs="標楷體" w:hint="eastAsia"/>
          <w:b/>
          <w:bCs/>
          <w:color w:val="C00000"/>
          <w:kern w:val="0"/>
        </w:rPr>
        <w:t>圖</w:t>
      </w:r>
      <w:r w:rsidRPr="00CB163D">
        <w:rPr>
          <w:rFonts w:ascii="標楷體" w:eastAsia="標楷體" w:hAnsi="標楷體" w:cs="標楷體"/>
          <w:b/>
          <w:bCs/>
          <w:color w:val="C00000"/>
          <w:kern w:val="0"/>
        </w:rPr>
        <w:t>11.</w:t>
      </w:r>
      <w:r>
        <w:t xml:space="preserve"> </w:t>
      </w:r>
      <w:r w:rsidRPr="00722FAF">
        <w:rPr>
          <w:rFonts w:ascii="標楷體" w:eastAsia="標楷體" w:hAnsi="標楷體" w:cs="標楷體" w:hint="eastAsia"/>
          <w:b/>
          <w:bCs/>
          <w:color w:val="C00000"/>
          <w:kern w:val="0"/>
        </w:rPr>
        <w:t>荷蘭「</w:t>
      </w:r>
      <w:r w:rsidRPr="00CB163D">
        <w:rPr>
          <w:rFonts w:ascii="標楷體" w:eastAsia="標楷體" w:hAnsi="標楷體" w:cs="標楷體" w:hint="eastAsia"/>
          <w:b/>
          <w:bCs/>
          <w:color w:val="C00000"/>
        </w:rPr>
        <w:t>阿姆斯特丹</w:t>
      </w:r>
      <w:r w:rsidRPr="00722FAF">
        <w:rPr>
          <w:rFonts w:ascii="標楷體" w:eastAsia="標楷體" w:hAnsi="標楷體" w:cs="標楷體" w:hint="eastAsia"/>
          <w:b/>
          <w:bCs/>
          <w:color w:val="C00000"/>
        </w:rPr>
        <w:t>」</w:t>
      </w:r>
      <w:r w:rsidRPr="00CB163D">
        <w:rPr>
          <w:rFonts w:ascii="標楷體" w:eastAsia="標楷體" w:hAnsi="標楷體" w:cs="標楷體" w:hint="eastAsia"/>
          <w:b/>
          <w:bCs/>
          <w:color w:val="C00000"/>
        </w:rPr>
        <w:t>紅燈區</w:t>
      </w:r>
      <w:r w:rsidRPr="00722FAF">
        <w:rPr>
          <w:rFonts w:ascii="標楷體" w:eastAsia="標楷體" w:hAnsi="標楷體" w:cs="標楷體" w:hint="eastAsia"/>
          <w:b/>
          <w:bCs/>
          <w:color w:val="C00000"/>
        </w:rPr>
        <w:t>，</w:t>
      </w:r>
      <w:r w:rsidRPr="00CB163D">
        <w:rPr>
          <w:rFonts w:ascii="標楷體" w:eastAsia="標楷體" w:hAnsi="標楷體" w:cs="標楷體" w:hint="eastAsia"/>
          <w:b/>
          <w:bCs/>
          <w:color w:val="C00000"/>
        </w:rPr>
        <w:t>從公元</w:t>
      </w:r>
      <w:r w:rsidRPr="00CB163D">
        <w:rPr>
          <w:rFonts w:ascii="標楷體" w:eastAsia="標楷體" w:hAnsi="標楷體" w:cs="標楷體"/>
          <w:b/>
          <w:bCs/>
          <w:color w:val="C00000"/>
        </w:rPr>
        <w:t>17</w:t>
      </w:r>
      <w:r w:rsidRPr="00CB163D">
        <w:rPr>
          <w:rFonts w:ascii="標楷體" w:eastAsia="標楷體" w:hAnsi="標楷體" w:cs="標楷體" w:hint="eastAsia"/>
          <w:b/>
          <w:bCs/>
          <w:color w:val="C00000"/>
        </w:rPr>
        <w:t>世紀就成為著名的性產業中心</w:t>
      </w:r>
      <w:r>
        <w:rPr>
          <w:rFonts w:ascii="標楷體" w:eastAsia="標楷體" w:hAnsi="標楷體" w:cs="標楷體"/>
          <w:b/>
          <w:bCs/>
          <w:color w:val="C00000"/>
        </w:rPr>
        <w:t>)</w:t>
      </w:r>
    </w:p>
    <w:p w:rsidR="000B4540" w:rsidRPr="008B7AA6" w:rsidRDefault="000B4540" w:rsidP="00CF40C4">
      <w:pPr>
        <w:widowControl/>
        <w:spacing w:line="143" w:lineRule="atLeast"/>
        <w:rPr>
          <w:rFonts w:ascii="標楷體" w:eastAsia="標楷體" w:hAnsi="標楷體" w:cs="Times New Roman"/>
          <w:b/>
          <w:bCs/>
          <w:color w:val="000000"/>
          <w:kern w:val="0"/>
        </w:rPr>
      </w:pPr>
    </w:p>
    <w:p w:rsidR="000B4540" w:rsidRPr="00093419" w:rsidRDefault="000B4540" w:rsidP="008B7AA6">
      <w:pPr>
        <w:rPr>
          <w:rFonts w:ascii="標楷體" w:eastAsia="標楷體" w:hAnsi="標楷體" w:cs="Times New Roman"/>
          <w:b/>
          <w:bCs/>
        </w:rPr>
      </w:pPr>
      <w:r>
        <w:rPr>
          <w:rFonts w:ascii="標楷體" w:eastAsia="標楷體" w:hAnsi="標楷體" w:cs="標楷體"/>
          <w:b/>
          <w:bCs/>
        </w:rPr>
        <w:t xml:space="preserve">    </w:t>
      </w:r>
      <w:r>
        <w:rPr>
          <w:rFonts w:ascii="標楷體" w:eastAsia="標楷體" w:hAnsi="標楷體" w:cs="標楷體" w:hint="eastAsia"/>
          <w:b/>
          <w:bCs/>
        </w:rPr>
        <w:t>此外，瑞士蘇黎世</w:t>
      </w:r>
      <w:r w:rsidRPr="00734027">
        <w:rPr>
          <w:rFonts w:ascii="標楷體" w:eastAsia="標楷體" w:hAnsi="標楷體" w:cs="標楷體" w:hint="eastAsia"/>
          <w:b/>
          <w:bCs/>
        </w:rPr>
        <w:t>市政府</w:t>
      </w:r>
      <w:r>
        <w:rPr>
          <w:rFonts w:ascii="標楷體" w:eastAsia="標楷體" w:hAnsi="標楷體" w:cs="標楷體" w:hint="eastAsia"/>
          <w:b/>
          <w:bCs/>
        </w:rPr>
        <w:t>宣佈</w:t>
      </w:r>
      <w:r w:rsidRPr="00734027">
        <w:rPr>
          <w:rFonts w:ascii="標楷體" w:eastAsia="標楷體" w:hAnsi="標楷體" w:cs="標楷體" w:hint="eastAsia"/>
          <w:b/>
          <w:bCs/>
        </w:rPr>
        <w:t>；</w:t>
      </w:r>
      <w:r w:rsidRPr="00093419">
        <w:rPr>
          <w:rFonts w:ascii="標楷體" w:eastAsia="標楷體" w:hAnsi="標楷體" w:cs="標楷體"/>
          <w:b/>
          <w:bCs/>
        </w:rPr>
        <w:t>2013</w:t>
      </w:r>
      <w:r w:rsidRPr="00093419">
        <w:rPr>
          <w:rFonts w:ascii="標楷體" w:eastAsia="標楷體" w:hAnsi="標楷體" w:cs="標楷體" w:hint="eastAsia"/>
          <w:b/>
          <w:bCs/>
        </w:rPr>
        <w:t>年</w:t>
      </w:r>
      <w:r w:rsidRPr="00093419">
        <w:rPr>
          <w:rFonts w:ascii="標楷體" w:eastAsia="標楷體" w:hAnsi="標楷體" w:cs="標楷體"/>
          <w:b/>
          <w:bCs/>
        </w:rPr>
        <w:t>8</w:t>
      </w:r>
      <w:r w:rsidRPr="00093419">
        <w:rPr>
          <w:rFonts w:ascii="標楷體" w:eastAsia="標楷體" w:hAnsi="標楷體" w:cs="標楷體" w:hint="eastAsia"/>
          <w:b/>
          <w:bCs/>
        </w:rPr>
        <w:t>月</w:t>
      </w:r>
      <w:r w:rsidRPr="00093419">
        <w:rPr>
          <w:rFonts w:ascii="標楷體" w:eastAsia="標楷體" w:hAnsi="標楷體" w:cs="標楷體"/>
          <w:b/>
          <w:bCs/>
        </w:rPr>
        <w:t>25</w:t>
      </w:r>
      <w:r>
        <w:rPr>
          <w:rFonts w:ascii="標楷體" w:eastAsia="標楷體" w:hAnsi="標楷體" w:cs="標楷體" w:hint="eastAsia"/>
          <w:b/>
          <w:bCs/>
        </w:rPr>
        <w:t>日起</w:t>
      </w:r>
      <w:r w:rsidRPr="00093419">
        <w:rPr>
          <w:rFonts w:ascii="標楷體" w:eastAsia="標楷體" w:hAnsi="標楷體" w:cs="標楷體" w:hint="eastAsia"/>
          <w:b/>
          <w:bCs/>
        </w:rPr>
        <w:t>實行保護性工作者的新規定，為妓女提供進行性交易的安全場所，即</w:t>
      </w:r>
      <w:r w:rsidRPr="00734027">
        <w:rPr>
          <w:rFonts w:ascii="標楷體" w:eastAsia="標楷體" w:hAnsi="標楷體" w:cs="標楷體" w:hint="eastAsia"/>
          <w:b/>
          <w:bCs/>
        </w:rPr>
        <w:t>設置</w:t>
      </w:r>
      <w:r w:rsidRPr="00093419">
        <w:rPr>
          <w:rFonts w:ascii="標楷體" w:eastAsia="標楷體" w:hAnsi="標楷體" w:cs="標楷體" w:hint="eastAsia"/>
          <w:b/>
          <w:bCs/>
        </w:rPr>
        <w:t>開放木屋式「性交易專區」</w:t>
      </w:r>
      <w:r w:rsidRPr="00093419">
        <w:rPr>
          <w:rFonts w:ascii="標楷體" w:eastAsia="標楷體" w:hAnsi="標楷體" w:cs="標楷體"/>
          <w:b/>
          <w:bCs/>
        </w:rPr>
        <w:t>(</w:t>
      </w:r>
      <w:r w:rsidRPr="00093419">
        <w:rPr>
          <w:rFonts w:ascii="標楷體" w:eastAsia="標楷體" w:hAnsi="標楷體" w:cs="標楷體" w:hint="eastAsia"/>
          <w:b/>
          <w:bCs/>
        </w:rPr>
        <w:t>如下揭圖</w:t>
      </w:r>
      <w:r w:rsidRPr="00093419">
        <w:rPr>
          <w:rFonts w:ascii="標楷體" w:eastAsia="標楷體" w:hAnsi="標楷體" w:cs="標楷體"/>
          <w:b/>
          <w:bCs/>
        </w:rPr>
        <w:t xml:space="preserve">12.) </w:t>
      </w:r>
      <w:r w:rsidRPr="00093419">
        <w:rPr>
          <w:rFonts w:ascii="標楷體" w:eastAsia="標楷體" w:hAnsi="標楷體" w:cs="標楷體" w:hint="eastAsia"/>
          <w:b/>
          <w:bCs/>
        </w:rPr>
        <w:t>，俾維持市中心的平靜秩序。儘管賣淫在瑞士是合法的，但批評者認為，蘇黎世</w:t>
      </w:r>
      <w:r w:rsidRPr="00C07A14">
        <w:rPr>
          <w:rFonts w:ascii="標楷體" w:eastAsia="標楷體" w:hAnsi="標楷體" w:cs="標楷體" w:hint="eastAsia"/>
          <w:b/>
          <w:bCs/>
        </w:rPr>
        <w:t>市政府</w:t>
      </w:r>
      <w:r w:rsidRPr="00093419">
        <w:rPr>
          <w:rFonts w:ascii="標楷體" w:eastAsia="標楷體" w:hAnsi="標楷體" w:cs="標楷體" w:hint="eastAsia"/>
          <w:b/>
          <w:bCs/>
        </w:rPr>
        <w:t>對妓女的保護不夠。妓女處境危險</w:t>
      </w:r>
      <w:r w:rsidRPr="00904918">
        <w:rPr>
          <w:rFonts w:ascii="標楷體" w:eastAsia="標楷體" w:hAnsi="標楷體" w:cs="標楷體" w:hint="eastAsia"/>
          <w:b/>
          <w:bCs/>
        </w:rPr>
        <w:t>，</w:t>
      </w:r>
      <w:r w:rsidRPr="00093419">
        <w:rPr>
          <w:rFonts w:ascii="標楷體" w:eastAsia="標楷體" w:hAnsi="標楷體" w:cs="標楷體" w:hint="eastAsia"/>
          <w:b/>
          <w:bCs/>
        </w:rPr>
        <w:t>數年來，市中心的一些地區，比如通往主要火車站的著名的</w:t>
      </w:r>
      <w:r w:rsidRPr="00093419">
        <w:rPr>
          <w:rFonts w:ascii="標楷體" w:eastAsia="標楷體" w:hAnsi="標楷體" w:cs="標楷體"/>
          <w:b/>
          <w:bCs/>
        </w:rPr>
        <w:t>Sihlquai</w:t>
      </w:r>
      <w:r w:rsidRPr="00093419">
        <w:rPr>
          <w:rFonts w:ascii="標楷體" w:eastAsia="標楷體" w:hAnsi="標楷體" w:cs="標楷體" w:hint="eastAsia"/>
          <w:b/>
          <w:bCs/>
        </w:rPr>
        <w:t>路，已經成為性交易的熱鬧地區。</w:t>
      </w:r>
    </w:p>
    <w:p w:rsidR="000B4540" w:rsidRPr="00904918" w:rsidRDefault="000B4540" w:rsidP="00904918">
      <w:pPr>
        <w:rPr>
          <w:rFonts w:ascii="標楷體" w:eastAsia="標楷體" w:hAnsi="標楷體" w:cs="Times New Roman"/>
          <w:b/>
          <w:bCs/>
        </w:rPr>
      </w:pPr>
      <w:r>
        <w:rPr>
          <w:rFonts w:ascii="標楷體" w:eastAsia="標楷體" w:hAnsi="標楷體" w:cs="標楷體"/>
          <w:b/>
          <w:bCs/>
        </w:rPr>
        <w:t xml:space="preserve">    </w:t>
      </w:r>
      <w:r w:rsidRPr="00093419">
        <w:rPr>
          <w:rFonts w:ascii="標楷體" w:eastAsia="標楷體" w:hAnsi="標楷體" w:cs="標楷體" w:hint="eastAsia"/>
          <w:b/>
          <w:bCs/>
        </w:rPr>
        <w:t>「性交易專區」</w:t>
      </w:r>
      <w:r w:rsidRPr="00C07A14">
        <w:rPr>
          <w:rFonts w:ascii="標楷體" w:eastAsia="標楷體" w:hAnsi="標楷體" w:cs="標楷體" w:hint="eastAsia"/>
          <w:b/>
          <w:bCs/>
        </w:rPr>
        <w:t>；</w:t>
      </w:r>
      <w:r w:rsidRPr="00904918">
        <w:rPr>
          <w:rFonts w:ascii="標楷體" w:eastAsia="標楷體" w:hAnsi="標楷體" w:cs="標楷體" w:hint="eastAsia"/>
          <w:b/>
          <w:bCs/>
        </w:rPr>
        <w:t>初期有</w:t>
      </w:r>
      <w:r w:rsidRPr="00904918">
        <w:rPr>
          <w:rFonts w:ascii="標楷體" w:eastAsia="標楷體" w:hAnsi="標楷體" w:cs="標楷體"/>
          <w:b/>
          <w:bCs/>
        </w:rPr>
        <w:t>40</w:t>
      </w:r>
      <w:r w:rsidRPr="00904918">
        <w:rPr>
          <w:rFonts w:ascii="標楷體" w:eastAsia="標楷體" w:hAnsi="標楷體" w:cs="標楷體" w:hint="eastAsia"/>
          <w:b/>
          <w:bCs/>
        </w:rPr>
        <w:t>名性工作者駐站服務</w:t>
      </w:r>
      <w:r w:rsidRPr="00904918">
        <w:rPr>
          <w:rFonts w:ascii="標楷體" w:eastAsia="標楷體" w:hAnsi="標楷體" w:cs="標楷體"/>
          <w:b/>
          <w:bCs/>
        </w:rPr>
        <w:t xml:space="preserve"> </w:t>
      </w:r>
      <w:r w:rsidRPr="00904918">
        <w:rPr>
          <w:rFonts w:ascii="標楷體" w:eastAsia="標楷體" w:hAnsi="標楷體" w:cs="標楷體" w:hint="eastAsia"/>
          <w:b/>
          <w:bCs/>
        </w:rPr>
        <w:t>，妓女</w:t>
      </w:r>
      <w:r>
        <w:rPr>
          <w:rFonts w:ascii="標楷體" w:eastAsia="標楷體" w:hAnsi="標楷體" w:cs="標楷體" w:hint="eastAsia"/>
          <w:b/>
          <w:bCs/>
        </w:rPr>
        <w:t>多數是來自中歐和東歐的吉普賽</w:t>
      </w:r>
      <w:r w:rsidRPr="00D92C01">
        <w:rPr>
          <w:rFonts w:ascii="標楷體" w:eastAsia="標楷體" w:hAnsi="標楷體" w:cs="標楷體" w:hint="eastAsia"/>
          <w:b/>
          <w:bCs/>
        </w:rPr>
        <w:t>人</w:t>
      </w:r>
      <w:r w:rsidRPr="00C07A14">
        <w:rPr>
          <w:rFonts w:ascii="標楷體" w:eastAsia="標楷體" w:hAnsi="標楷體" w:cs="標楷體" w:hint="eastAsia"/>
          <w:b/>
          <w:bCs/>
        </w:rPr>
        <w:t>。</w:t>
      </w:r>
      <w:r w:rsidRPr="00D92C01">
        <w:rPr>
          <w:rFonts w:ascii="標楷體" w:eastAsia="標楷體" w:hAnsi="標楷體" w:cs="標楷體" w:hint="eastAsia"/>
          <w:b/>
          <w:bCs/>
        </w:rPr>
        <w:t>該</w:t>
      </w:r>
      <w:r>
        <w:rPr>
          <w:rFonts w:ascii="標楷體" w:eastAsia="標楷體" w:hAnsi="標楷體" w:cs="標楷體" w:hint="eastAsia"/>
          <w:b/>
          <w:bCs/>
        </w:rPr>
        <w:t>專區外觀</w:t>
      </w:r>
      <w:r w:rsidRPr="00C07A14">
        <w:rPr>
          <w:rFonts w:ascii="標楷體" w:eastAsia="標楷體" w:hAnsi="標楷體" w:cs="標楷體" w:hint="eastAsia"/>
          <w:b/>
          <w:bCs/>
        </w:rPr>
        <w:t>俗稱</w:t>
      </w:r>
      <w:r w:rsidRPr="00904918">
        <w:rPr>
          <w:rFonts w:ascii="標楷體" w:eastAsia="標楷體" w:hAnsi="標楷體" w:cs="標楷體" w:hint="eastAsia"/>
          <w:b/>
          <w:bCs/>
        </w:rPr>
        <w:t>的「性箱子」，每天從晚間</w:t>
      </w:r>
      <w:r w:rsidRPr="00904918">
        <w:rPr>
          <w:rFonts w:ascii="標楷體" w:eastAsia="標楷體" w:hAnsi="標楷體" w:cs="標楷體"/>
          <w:b/>
          <w:bCs/>
        </w:rPr>
        <w:t>7</w:t>
      </w:r>
      <w:r w:rsidRPr="00904918">
        <w:rPr>
          <w:rFonts w:ascii="標楷體" w:eastAsia="標楷體" w:hAnsi="標楷體" w:cs="標楷體" w:hint="eastAsia"/>
          <w:b/>
          <w:bCs/>
        </w:rPr>
        <w:t>點營業到清晨</w:t>
      </w:r>
      <w:r w:rsidRPr="00904918">
        <w:rPr>
          <w:rFonts w:ascii="標楷體" w:eastAsia="標楷體" w:hAnsi="標楷體" w:cs="標楷體"/>
          <w:b/>
          <w:bCs/>
        </w:rPr>
        <w:t>5</w:t>
      </w:r>
      <w:r w:rsidRPr="00904918">
        <w:rPr>
          <w:rFonts w:ascii="標楷體" w:eastAsia="標楷體" w:hAnsi="標楷體" w:cs="標楷體" w:hint="eastAsia"/>
          <w:b/>
          <w:bCs/>
        </w:rPr>
        <w:t>點，想讓</w:t>
      </w:r>
      <w:r w:rsidRPr="00D92C01">
        <w:rPr>
          <w:rFonts w:ascii="標楷體" w:eastAsia="標楷體" w:hAnsi="標楷體" w:cs="標楷體" w:hint="eastAsia"/>
          <w:b/>
          <w:bCs/>
        </w:rPr>
        <w:t>該區</w:t>
      </w:r>
      <w:r w:rsidRPr="00093419">
        <w:rPr>
          <w:rFonts w:ascii="標楷體" w:eastAsia="標楷體" w:hAnsi="標楷體" w:cs="標楷體" w:hint="eastAsia"/>
          <w:b/>
          <w:bCs/>
        </w:rPr>
        <w:t>大門的守衛</w:t>
      </w:r>
      <w:r>
        <w:rPr>
          <w:rFonts w:ascii="標楷體" w:eastAsia="標楷體" w:hAnsi="標楷體" w:cs="標楷體" w:hint="eastAsia"/>
          <w:b/>
          <w:bCs/>
        </w:rPr>
        <w:t>放行</w:t>
      </w:r>
      <w:r w:rsidRPr="00D71895">
        <w:rPr>
          <w:rFonts w:ascii="標楷體" w:eastAsia="標楷體" w:hAnsi="標楷體" w:cs="標楷體" w:hint="eastAsia"/>
          <w:b/>
          <w:bCs/>
        </w:rPr>
        <w:t>進入</w:t>
      </w:r>
      <w:r>
        <w:rPr>
          <w:rFonts w:ascii="標楷體" w:eastAsia="標楷體" w:hAnsi="標楷體" w:cs="標楷體" w:hint="eastAsia"/>
          <w:b/>
          <w:bCs/>
        </w:rPr>
        <w:t>的</w:t>
      </w:r>
      <w:r w:rsidRPr="00D92C01">
        <w:rPr>
          <w:rFonts w:ascii="標楷體" w:eastAsia="標楷體" w:hAnsi="標楷體" w:cs="標楷體" w:hint="eastAsia"/>
          <w:b/>
          <w:bCs/>
        </w:rPr>
        <w:t>嫖客，</w:t>
      </w:r>
      <w:r w:rsidRPr="00904918">
        <w:rPr>
          <w:rFonts w:ascii="標楷體" w:eastAsia="標楷體" w:hAnsi="標楷體" w:cs="標楷體" w:hint="eastAsia"/>
          <w:b/>
          <w:bCs/>
        </w:rPr>
        <w:t>須年滿</w:t>
      </w:r>
      <w:r w:rsidRPr="00904918">
        <w:rPr>
          <w:rFonts w:ascii="標楷體" w:eastAsia="標楷體" w:hAnsi="標楷體" w:cs="標楷體"/>
          <w:b/>
          <w:bCs/>
        </w:rPr>
        <w:t>18</w:t>
      </w:r>
      <w:r w:rsidRPr="00904918">
        <w:rPr>
          <w:rFonts w:ascii="標楷體" w:eastAsia="標楷體" w:hAnsi="標楷體" w:cs="標楷體" w:hint="eastAsia"/>
          <w:b/>
          <w:bCs/>
        </w:rPr>
        <w:t>歲以上，</w:t>
      </w:r>
      <w:r>
        <w:rPr>
          <w:rFonts w:ascii="標楷體" w:eastAsia="標楷體" w:hAnsi="標楷體" w:cs="標楷體" w:hint="eastAsia"/>
          <w:b/>
          <w:bCs/>
        </w:rPr>
        <w:t>而且需「單槍赴會」。嫖客</w:t>
      </w:r>
      <w:r w:rsidRPr="00093419">
        <w:rPr>
          <w:rFonts w:ascii="標楷體" w:eastAsia="標楷體" w:hAnsi="標楷體" w:cs="標楷體" w:hint="eastAsia"/>
          <w:b/>
          <w:bCs/>
        </w:rPr>
        <w:t>駕車</w:t>
      </w:r>
      <w:r>
        <w:rPr>
          <w:rFonts w:ascii="標楷體" w:eastAsia="標楷體" w:hAnsi="標楷體" w:cs="標楷體" w:hint="eastAsia"/>
          <w:b/>
          <w:bCs/>
        </w:rPr>
        <w:t>循著指示</w:t>
      </w:r>
      <w:r w:rsidRPr="00D71895">
        <w:rPr>
          <w:rFonts w:ascii="標楷體" w:eastAsia="標楷體" w:hAnsi="標楷體" w:cs="標楷體" w:hint="eastAsia"/>
          <w:b/>
          <w:bCs/>
        </w:rPr>
        <w:t>，</w:t>
      </w:r>
      <w:r>
        <w:rPr>
          <w:rFonts w:ascii="標楷體" w:eastAsia="標楷體" w:hAnsi="標楷體" w:cs="標楷體" w:hint="eastAsia"/>
          <w:b/>
          <w:bCs/>
        </w:rPr>
        <w:t>抵達一個有紅色雨傘的標誌</w:t>
      </w:r>
      <w:r w:rsidRPr="00D71895">
        <w:rPr>
          <w:rFonts w:ascii="標楷體" w:eastAsia="標楷體" w:hAnsi="標楷體" w:cs="標楷體" w:hint="eastAsia"/>
          <w:b/>
          <w:bCs/>
        </w:rPr>
        <w:t>，</w:t>
      </w:r>
      <w:r w:rsidRPr="00093419">
        <w:rPr>
          <w:rFonts w:ascii="標楷體" w:eastAsia="標楷體" w:hAnsi="標楷體" w:cs="標楷體" w:hint="eastAsia"/>
          <w:b/>
          <w:bCs/>
        </w:rPr>
        <w:t>從</w:t>
      </w:r>
      <w:r>
        <w:rPr>
          <w:rFonts w:ascii="標楷體" w:eastAsia="標楷體" w:hAnsi="標楷體" w:cs="標楷體" w:hint="eastAsia"/>
          <w:b/>
          <w:bCs/>
        </w:rPr>
        <w:t>展示各個妓女的小木屋前經過，選擇他們中意的妓女，</w:t>
      </w:r>
      <w:r w:rsidRPr="00904918">
        <w:rPr>
          <w:rFonts w:ascii="標楷體" w:eastAsia="標楷體" w:hAnsi="標楷體" w:cs="標楷體" w:hint="eastAsia"/>
          <w:b/>
          <w:bCs/>
        </w:rPr>
        <w:t>與</w:t>
      </w:r>
      <w:r w:rsidRPr="00D71895">
        <w:rPr>
          <w:rFonts w:ascii="標楷體" w:eastAsia="標楷體" w:hAnsi="標楷體" w:cs="標楷體" w:hint="eastAsia"/>
          <w:b/>
          <w:bCs/>
        </w:rPr>
        <w:t>之</w:t>
      </w:r>
      <w:r>
        <w:rPr>
          <w:rFonts w:ascii="標楷體" w:eastAsia="標楷體" w:hAnsi="標楷體" w:cs="標楷體" w:hint="eastAsia"/>
          <w:b/>
          <w:bCs/>
        </w:rPr>
        <w:t>價碼談攏，就可驅車</w:t>
      </w:r>
      <w:r w:rsidRPr="00D92C01">
        <w:rPr>
          <w:rFonts w:ascii="標楷體" w:eastAsia="標楷體" w:hAnsi="標楷體" w:cs="標楷體" w:hint="eastAsia"/>
          <w:b/>
          <w:bCs/>
        </w:rPr>
        <w:t>進入</w:t>
      </w:r>
      <w:r w:rsidRPr="00904918">
        <w:rPr>
          <w:rFonts w:ascii="標楷體" w:eastAsia="標楷體" w:hAnsi="標楷體" w:cs="標楷體" w:hint="eastAsia"/>
          <w:b/>
          <w:bCs/>
        </w:rPr>
        <w:t>性箱子辦事。</w:t>
      </w:r>
      <w:r w:rsidRPr="00C07A14">
        <w:rPr>
          <w:rFonts w:ascii="標楷體" w:eastAsia="標楷體" w:hAnsi="標楷體" w:cs="標楷體" w:hint="eastAsia"/>
          <w:b/>
          <w:bCs/>
        </w:rPr>
        <w:t>但</w:t>
      </w:r>
      <w:r w:rsidRPr="00904918">
        <w:rPr>
          <w:rFonts w:ascii="標楷體" w:eastAsia="標楷體" w:hAnsi="標楷體" w:cs="標楷體" w:hint="eastAsia"/>
          <w:b/>
          <w:bCs/>
        </w:rPr>
        <w:t>在區外</w:t>
      </w:r>
      <w:r w:rsidRPr="00734027">
        <w:rPr>
          <w:rFonts w:ascii="標楷體" w:eastAsia="標楷體" w:hAnsi="標楷體" w:cs="標楷體" w:hint="eastAsia"/>
          <w:b/>
          <w:bCs/>
        </w:rPr>
        <w:t>街頭隨興</w:t>
      </w:r>
      <w:r w:rsidRPr="00904918">
        <w:rPr>
          <w:rFonts w:ascii="標楷體" w:eastAsia="標楷體" w:hAnsi="標楷體" w:cs="標楷體" w:hint="eastAsia"/>
          <w:b/>
          <w:bCs/>
        </w:rPr>
        <w:t>召妓的男子</w:t>
      </w:r>
      <w:r w:rsidRPr="00734027">
        <w:rPr>
          <w:rFonts w:ascii="標楷體" w:eastAsia="標楷體" w:hAnsi="標楷體" w:cs="標楷體" w:hint="eastAsia"/>
          <w:b/>
          <w:bCs/>
        </w:rPr>
        <w:t>，</w:t>
      </w:r>
      <w:r w:rsidRPr="00904918">
        <w:rPr>
          <w:rFonts w:ascii="標楷體" w:eastAsia="標楷體" w:hAnsi="標楷體" w:cs="標楷體" w:hint="eastAsia"/>
          <w:b/>
          <w:bCs/>
        </w:rPr>
        <w:t>最高將可罰</w:t>
      </w:r>
      <w:r w:rsidRPr="00904918">
        <w:rPr>
          <w:rFonts w:ascii="標楷體" w:eastAsia="標楷體" w:hAnsi="標楷體" w:cs="標楷體"/>
          <w:b/>
          <w:bCs/>
        </w:rPr>
        <w:t>450</w:t>
      </w:r>
      <w:r w:rsidRPr="00904918">
        <w:rPr>
          <w:rFonts w:ascii="標楷體" w:eastAsia="標楷體" w:hAnsi="標楷體" w:cs="標楷體" w:hint="eastAsia"/>
          <w:b/>
          <w:bCs/>
        </w:rPr>
        <w:t>瑞郎（約</w:t>
      </w:r>
      <w:r w:rsidRPr="00904918">
        <w:rPr>
          <w:rFonts w:ascii="標楷體" w:eastAsia="標楷體" w:hAnsi="標楷體" w:cs="標楷體"/>
          <w:b/>
          <w:bCs/>
        </w:rPr>
        <w:t>1</w:t>
      </w:r>
      <w:r w:rsidRPr="00904918">
        <w:rPr>
          <w:rFonts w:ascii="標楷體" w:eastAsia="標楷體" w:hAnsi="標楷體" w:cs="標楷體" w:hint="eastAsia"/>
          <w:b/>
          <w:bCs/>
        </w:rPr>
        <w:t>萬</w:t>
      </w:r>
      <w:r w:rsidRPr="00904918">
        <w:rPr>
          <w:rFonts w:ascii="標楷體" w:eastAsia="標楷體" w:hAnsi="標楷體" w:cs="標楷體"/>
          <w:b/>
          <w:bCs/>
        </w:rPr>
        <w:t>5000</w:t>
      </w:r>
      <w:r w:rsidRPr="00904918">
        <w:rPr>
          <w:rFonts w:ascii="標楷體" w:eastAsia="標楷體" w:hAnsi="標楷體" w:cs="標楷體" w:hint="eastAsia"/>
          <w:b/>
          <w:bCs/>
        </w:rPr>
        <w:t>台幣）</w:t>
      </w:r>
      <w:r>
        <w:rPr>
          <w:rStyle w:val="FootnoteReference"/>
          <w:rFonts w:ascii="標楷體" w:eastAsia="標楷體" w:hAnsi="標楷體" w:cs="Times New Roman"/>
          <w:b/>
          <w:bCs/>
        </w:rPr>
        <w:footnoteReference w:id="14"/>
      </w:r>
      <w:r w:rsidRPr="00904918">
        <w:rPr>
          <w:rFonts w:ascii="標楷體" w:eastAsia="標楷體" w:hAnsi="標楷體" w:cs="標楷體" w:hint="eastAsia"/>
          <w:b/>
          <w:bCs/>
        </w:rPr>
        <w:t>。</w:t>
      </w:r>
    </w:p>
    <w:p w:rsidR="000B4540" w:rsidRPr="00093419" w:rsidRDefault="000B4540" w:rsidP="00904918">
      <w:pPr>
        <w:rPr>
          <w:rFonts w:ascii="標楷體" w:eastAsia="標楷體" w:hAnsi="標楷體" w:cs="Times New Roman"/>
          <w:b/>
          <w:bCs/>
        </w:rPr>
      </w:pPr>
      <w:r>
        <w:rPr>
          <w:rFonts w:ascii="標楷體" w:eastAsia="標楷體" w:hAnsi="標楷體" w:cs="標楷體"/>
          <w:b/>
          <w:bCs/>
        </w:rPr>
        <w:t xml:space="preserve">   </w:t>
      </w:r>
      <w:r w:rsidRPr="00904918">
        <w:rPr>
          <w:rFonts w:ascii="標楷體" w:eastAsia="標楷體" w:hAnsi="標楷體" w:cs="標楷體" w:hint="eastAsia"/>
          <w:b/>
          <w:bCs/>
        </w:rPr>
        <w:t>為了不嚇跑尋芳客，</w:t>
      </w:r>
      <w:r>
        <w:rPr>
          <w:rFonts w:ascii="標楷體" w:eastAsia="標楷體" w:hAnsi="標楷體" w:cs="標楷體" w:hint="eastAsia"/>
          <w:b/>
          <w:bCs/>
        </w:rPr>
        <w:t>專區內</w:t>
      </w:r>
      <w:r w:rsidRPr="00734027">
        <w:rPr>
          <w:rFonts w:ascii="標楷體" w:eastAsia="標楷體" w:hAnsi="標楷體" w:cs="標楷體" w:hint="eastAsia"/>
          <w:b/>
          <w:bCs/>
        </w:rPr>
        <w:t>設</w:t>
      </w:r>
      <w:r>
        <w:rPr>
          <w:rFonts w:ascii="標楷體" w:eastAsia="標楷體" w:hAnsi="標楷體" w:cs="標楷體" w:hint="eastAsia"/>
          <w:b/>
          <w:bCs/>
        </w:rPr>
        <w:t>有裝設監視器，但每一</w:t>
      </w:r>
      <w:r w:rsidRPr="00904918">
        <w:rPr>
          <w:rFonts w:ascii="標楷體" w:eastAsia="標楷體" w:hAnsi="標楷體" w:cs="標楷體" w:hint="eastAsia"/>
          <w:b/>
          <w:bCs/>
        </w:rPr>
        <w:t>「性箱子」</w:t>
      </w:r>
      <w:r w:rsidRPr="00734027">
        <w:rPr>
          <w:rFonts w:ascii="標楷體" w:eastAsia="標楷體" w:hAnsi="標楷體" w:cs="標楷體" w:hint="eastAsia"/>
          <w:b/>
          <w:bCs/>
        </w:rPr>
        <w:t>亦</w:t>
      </w:r>
      <w:r w:rsidRPr="00C07A14">
        <w:rPr>
          <w:rFonts w:ascii="標楷體" w:eastAsia="標楷體" w:hAnsi="標楷體" w:cs="標楷體" w:hint="eastAsia"/>
          <w:b/>
          <w:bCs/>
        </w:rPr>
        <w:t>置有「</w:t>
      </w:r>
      <w:r w:rsidRPr="00904918">
        <w:rPr>
          <w:rFonts w:ascii="標楷體" w:eastAsia="標楷體" w:hAnsi="標楷體" w:cs="標楷體" w:hint="eastAsia"/>
          <w:b/>
          <w:bCs/>
        </w:rPr>
        <w:t>緊急</w:t>
      </w:r>
      <w:r w:rsidRPr="00734027">
        <w:rPr>
          <w:rFonts w:ascii="標楷體" w:eastAsia="標楷體" w:hAnsi="標楷體" w:cs="標楷體" w:hint="eastAsia"/>
          <w:b/>
          <w:bCs/>
        </w:rPr>
        <w:t>按</w:t>
      </w:r>
      <w:r w:rsidRPr="00904918">
        <w:rPr>
          <w:rFonts w:ascii="標楷體" w:eastAsia="標楷體" w:hAnsi="標楷體" w:cs="標楷體" w:hint="eastAsia"/>
          <w:b/>
          <w:bCs/>
        </w:rPr>
        <w:t>鈕</w:t>
      </w:r>
      <w:r w:rsidRPr="00C07A14">
        <w:rPr>
          <w:rFonts w:ascii="標楷體" w:eastAsia="標楷體" w:hAnsi="標楷體" w:cs="標楷體" w:hint="eastAsia"/>
          <w:b/>
          <w:bCs/>
        </w:rPr>
        <w:t>」</w:t>
      </w:r>
      <w:r w:rsidRPr="00904918">
        <w:rPr>
          <w:rFonts w:ascii="標楷體" w:eastAsia="標楷體" w:hAnsi="標楷體" w:cs="標楷體" w:hint="eastAsia"/>
          <w:b/>
          <w:bCs/>
        </w:rPr>
        <w:t>，讓面臨危險的性工作者</w:t>
      </w:r>
      <w:r w:rsidRPr="00C07A14">
        <w:rPr>
          <w:rFonts w:ascii="標楷體" w:eastAsia="標楷體" w:hAnsi="標楷體" w:cs="標楷體" w:hint="eastAsia"/>
          <w:b/>
          <w:bCs/>
        </w:rPr>
        <w:t>，</w:t>
      </w:r>
      <w:r>
        <w:rPr>
          <w:rFonts w:ascii="標楷體" w:eastAsia="標楷體" w:hAnsi="標楷體" w:cs="標楷體" w:hint="eastAsia"/>
          <w:b/>
          <w:bCs/>
        </w:rPr>
        <w:t>可緊急與專區內的社工員連絡</w:t>
      </w:r>
      <w:r w:rsidRPr="00904918">
        <w:rPr>
          <w:rFonts w:ascii="標楷體" w:eastAsia="標楷體" w:hAnsi="標楷體" w:cs="標楷體" w:hint="eastAsia"/>
          <w:b/>
          <w:bCs/>
        </w:rPr>
        <w:t>。專區內</w:t>
      </w:r>
      <w:r w:rsidRPr="00734027">
        <w:rPr>
          <w:rFonts w:ascii="標楷體" w:eastAsia="標楷體" w:hAnsi="標楷體" w:cs="標楷體" w:hint="eastAsia"/>
          <w:b/>
          <w:bCs/>
        </w:rPr>
        <w:t>另</w:t>
      </w:r>
      <w:r w:rsidRPr="00904918">
        <w:rPr>
          <w:rFonts w:ascii="標楷體" w:eastAsia="標楷體" w:hAnsi="標楷體" w:cs="標楷體" w:hint="eastAsia"/>
          <w:b/>
          <w:bCs/>
        </w:rPr>
        <w:t>設有廁所、衣物櫃、小咖啡桌、洗衣房、淋浴室，</w:t>
      </w:r>
      <w:r w:rsidRPr="00093419">
        <w:rPr>
          <w:rFonts w:ascii="標楷體" w:eastAsia="標楷體" w:hAnsi="標楷體" w:cs="標楷體" w:hint="eastAsia"/>
          <w:b/>
          <w:bCs/>
        </w:rPr>
        <w:t>還有樹木、彩燈和長椅，營造一種「浪漫」的氛圍</w:t>
      </w:r>
      <w:r>
        <w:rPr>
          <w:rFonts w:ascii="標楷體" w:eastAsia="標楷體" w:hAnsi="標楷體" w:cs="標楷體" w:hint="eastAsia"/>
          <w:b/>
          <w:bCs/>
        </w:rPr>
        <w:t>。瑞士蘇黎世</w:t>
      </w:r>
      <w:r w:rsidRPr="00D71895">
        <w:rPr>
          <w:rFonts w:ascii="標楷體" w:eastAsia="標楷體" w:hAnsi="標楷體" w:cs="標楷體" w:hint="eastAsia"/>
          <w:b/>
          <w:bCs/>
        </w:rPr>
        <w:t>市政規定；</w:t>
      </w:r>
      <w:r w:rsidRPr="00904918">
        <w:rPr>
          <w:rFonts w:ascii="標楷體" w:eastAsia="標楷體" w:hAnsi="標楷體" w:cs="標楷體" w:hint="eastAsia"/>
          <w:b/>
          <w:bCs/>
        </w:rPr>
        <w:t>性工作者必須年滿</w:t>
      </w:r>
      <w:r w:rsidRPr="00904918">
        <w:rPr>
          <w:rFonts w:ascii="標楷體" w:eastAsia="標楷體" w:hAnsi="標楷體" w:cs="標楷體"/>
          <w:b/>
          <w:bCs/>
        </w:rPr>
        <w:t>18</w:t>
      </w:r>
      <w:r w:rsidRPr="00904918">
        <w:rPr>
          <w:rFonts w:ascii="標楷體" w:eastAsia="標楷體" w:hAnsi="標楷體" w:cs="標楷體" w:hint="eastAsia"/>
          <w:b/>
          <w:bCs/>
        </w:rPr>
        <w:t>歲以上、獲得許可才可在該區工作，並繳交一年</w:t>
      </w:r>
      <w:r w:rsidRPr="00904918">
        <w:rPr>
          <w:rFonts w:ascii="標楷體" w:eastAsia="標楷體" w:hAnsi="標楷體" w:cs="標楷體"/>
          <w:b/>
          <w:bCs/>
        </w:rPr>
        <w:t>40</w:t>
      </w:r>
      <w:r w:rsidRPr="00904918">
        <w:rPr>
          <w:rFonts w:ascii="標楷體" w:eastAsia="標楷體" w:hAnsi="標楷體" w:cs="標楷體" w:hint="eastAsia"/>
          <w:b/>
          <w:bCs/>
        </w:rPr>
        <w:t>瑞郎（約</w:t>
      </w:r>
      <w:r w:rsidRPr="00904918">
        <w:rPr>
          <w:rFonts w:ascii="標楷體" w:eastAsia="標楷體" w:hAnsi="標楷體" w:cs="標楷體"/>
          <w:b/>
          <w:bCs/>
        </w:rPr>
        <w:t>1300</w:t>
      </w:r>
      <w:r w:rsidRPr="00904918">
        <w:rPr>
          <w:rFonts w:ascii="標楷體" w:eastAsia="標楷體" w:hAnsi="標楷體" w:cs="標楷體" w:hint="eastAsia"/>
          <w:b/>
          <w:bCs/>
        </w:rPr>
        <w:t>台幣）、一晚支付</w:t>
      </w:r>
      <w:r w:rsidRPr="00904918">
        <w:rPr>
          <w:rFonts w:ascii="標楷體" w:eastAsia="標楷體" w:hAnsi="標楷體" w:cs="標楷體"/>
          <w:b/>
          <w:bCs/>
        </w:rPr>
        <w:t>5</w:t>
      </w:r>
      <w:r w:rsidRPr="00904918">
        <w:rPr>
          <w:rFonts w:ascii="標楷體" w:eastAsia="標楷體" w:hAnsi="標楷體" w:cs="標楷體" w:hint="eastAsia"/>
          <w:b/>
          <w:bCs/>
        </w:rPr>
        <w:t>瑞郎（約</w:t>
      </w:r>
      <w:r w:rsidRPr="00904918">
        <w:rPr>
          <w:rFonts w:ascii="標楷體" w:eastAsia="標楷體" w:hAnsi="標楷體" w:cs="標楷體"/>
          <w:b/>
          <w:bCs/>
        </w:rPr>
        <w:t>162</w:t>
      </w:r>
      <w:r w:rsidRPr="00904918">
        <w:rPr>
          <w:rFonts w:ascii="標楷體" w:eastAsia="標楷體" w:hAnsi="標楷體" w:cs="標楷體" w:hint="eastAsia"/>
          <w:b/>
          <w:bCs/>
        </w:rPr>
        <w:t>台幣）稅金，以協助專區維護</w:t>
      </w:r>
      <w:r w:rsidRPr="00734027">
        <w:rPr>
          <w:rFonts w:ascii="標楷體" w:eastAsia="標楷體" w:hAnsi="標楷體" w:cs="標楷體" w:hint="eastAsia"/>
          <w:b/>
          <w:bCs/>
        </w:rPr>
        <w:t>清潔</w:t>
      </w:r>
      <w:r w:rsidRPr="00904918">
        <w:rPr>
          <w:rFonts w:ascii="標楷體" w:eastAsia="標楷體" w:hAnsi="標楷體" w:cs="標楷體" w:hint="eastAsia"/>
          <w:b/>
          <w:bCs/>
        </w:rPr>
        <w:t>經費</w:t>
      </w:r>
      <w:r>
        <w:rPr>
          <w:rStyle w:val="FootnoteReference"/>
          <w:rFonts w:ascii="標楷體" w:eastAsia="標楷體" w:hAnsi="標楷體" w:cs="Times New Roman"/>
          <w:b/>
          <w:bCs/>
        </w:rPr>
        <w:footnoteReference w:id="15"/>
      </w:r>
      <w:r>
        <w:rPr>
          <w:rFonts w:ascii="標楷體" w:eastAsia="標楷體" w:hAnsi="標楷體" w:cs="標楷體" w:hint="eastAsia"/>
          <w:b/>
          <w:bCs/>
        </w:rPr>
        <w:t>。</w:t>
      </w:r>
    </w:p>
    <w:p w:rsidR="000B4540" w:rsidRDefault="000B4540" w:rsidP="00703061">
      <w:pPr>
        <w:rPr>
          <w:rFonts w:ascii="標楷體" w:eastAsia="標楷體" w:hAnsi="標楷體" w:cs="Times New Roman"/>
          <w:b/>
          <w:bCs/>
        </w:rPr>
      </w:pPr>
      <w:r>
        <w:rPr>
          <w:rFonts w:ascii="標楷體" w:eastAsia="標楷體" w:hAnsi="標楷體" w:cs="標楷體"/>
          <w:b/>
          <w:bCs/>
        </w:rPr>
        <w:t xml:space="preserve">    </w:t>
      </w:r>
      <w:r w:rsidRPr="00093419">
        <w:rPr>
          <w:rFonts w:ascii="標楷體" w:eastAsia="標楷體" w:hAnsi="標楷體" w:cs="標楷體" w:hint="eastAsia"/>
          <w:b/>
          <w:bCs/>
        </w:rPr>
        <w:t>但是</w:t>
      </w:r>
      <w:r w:rsidRPr="00734027">
        <w:rPr>
          <w:rFonts w:ascii="標楷體" w:eastAsia="標楷體" w:hAnsi="標楷體" w:cs="標楷體" w:hint="eastAsia"/>
          <w:b/>
          <w:bCs/>
        </w:rPr>
        <w:t>，</w:t>
      </w:r>
      <w:r w:rsidRPr="00093419">
        <w:rPr>
          <w:rFonts w:ascii="標楷體" w:eastAsia="標楷體" w:hAnsi="標楷體" w:cs="標楷體" w:hint="eastAsia"/>
          <w:b/>
          <w:bCs/>
        </w:rPr>
        <w:t>對於蘇黎世的這一巨額斥資的性交易專區</w:t>
      </w:r>
      <w:r w:rsidRPr="00904918">
        <w:rPr>
          <w:rFonts w:ascii="標楷體" w:eastAsia="標楷體" w:hAnsi="標楷體" w:cs="標楷體" w:hint="eastAsia"/>
          <w:b/>
          <w:bCs/>
        </w:rPr>
        <w:t>，</w:t>
      </w:r>
      <w:r>
        <w:rPr>
          <w:rFonts w:ascii="標楷體" w:eastAsia="標楷體" w:hAnsi="標楷體" w:cs="標楷體" w:hint="eastAsia"/>
          <w:b/>
          <w:bCs/>
        </w:rPr>
        <w:t>有批評者質疑說</w:t>
      </w:r>
      <w:r w:rsidRPr="00734027">
        <w:rPr>
          <w:rFonts w:ascii="標楷體" w:eastAsia="標楷體" w:hAnsi="標楷體" w:cs="標楷體" w:hint="eastAsia"/>
          <w:b/>
          <w:bCs/>
        </w:rPr>
        <w:t>；</w:t>
      </w:r>
      <w:r w:rsidRPr="00093419">
        <w:rPr>
          <w:rFonts w:ascii="標楷體" w:eastAsia="標楷體" w:hAnsi="標楷體" w:cs="標楷體" w:hint="eastAsia"/>
          <w:b/>
          <w:bCs/>
        </w:rPr>
        <w:t>人們會笑話蘇黎世</w:t>
      </w:r>
      <w:r w:rsidRPr="00734027">
        <w:rPr>
          <w:rFonts w:ascii="標楷體" w:eastAsia="標楷體" w:hAnsi="標楷體" w:cs="標楷體" w:hint="eastAsia"/>
          <w:b/>
          <w:bCs/>
        </w:rPr>
        <w:t>市</w:t>
      </w:r>
      <w:r w:rsidRPr="00093419">
        <w:rPr>
          <w:rFonts w:ascii="標楷體" w:eastAsia="標楷體" w:hAnsi="標楷體" w:cs="標楷體" w:hint="eastAsia"/>
          <w:b/>
          <w:bCs/>
        </w:rPr>
        <w:t>政府，把它稱作「拉皮條的人」，為嫖客建造了一個「迪斯尼樂園」。</w:t>
      </w:r>
    </w:p>
    <w:p w:rsidR="000B4540" w:rsidRDefault="000B4540" w:rsidP="00703061">
      <w:pPr>
        <w:rPr>
          <w:rFonts w:ascii="標楷體" w:eastAsia="標楷體" w:hAnsi="標楷體" w:cs="Times New Roman"/>
          <w:b/>
          <w:bCs/>
        </w:rPr>
      </w:pPr>
      <w:r w:rsidRPr="007652E0">
        <w:rPr>
          <w:rFonts w:ascii="標楷體" w:eastAsia="標楷體" w:hAnsi="標楷體" w:cs="Times New Roman"/>
          <w:noProof/>
          <w:color w:val="000000"/>
          <w:kern w:val="0"/>
          <w:sz w:val="18"/>
          <w:szCs w:val="18"/>
        </w:rPr>
        <w:pict>
          <v:shape id="_x0000_i1036" type="#_x0000_t75" alt="http://wscdn.bbc.co.uk/worldservice/assets/images/2013/08/26/130826132638_1_304x171__nocredit.jpg" style="width:364.5pt;height:225.75pt;visibility:visible">
            <v:imagedata r:id="rId22" o:title=""/>
          </v:shape>
        </w:pict>
      </w:r>
    </w:p>
    <w:p w:rsidR="000B4540" w:rsidRDefault="000B4540" w:rsidP="00703061">
      <w:pPr>
        <w:rPr>
          <w:rFonts w:ascii="標楷體" w:eastAsia="標楷體" w:hAnsi="標楷體" w:cs="Times New Roman"/>
          <w:b/>
          <w:bCs/>
          <w:color w:val="B22222"/>
          <w:kern w:val="0"/>
        </w:rPr>
      </w:pPr>
      <w:r>
        <w:rPr>
          <w:rFonts w:ascii="標楷體" w:eastAsia="標楷體" w:hAnsi="標楷體" w:cs="標楷體"/>
          <w:b/>
          <w:bCs/>
          <w:color w:val="C00000"/>
          <w:kern w:val="0"/>
        </w:rPr>
        <w:t>(</w:t>
      </w:r>
      <w:r w:rsidRPr="00CB163D">
        <w:rPr>
          <w:rFonts w:ascii="標楷體" w:eastAsia="標楷體" w:hAnsi="標楷體" w:cs="標楷體" w:hint="eastAsia"/>
          <w:b/>
          <w:bCs/>
          <w:color w:val="C00000"/>
          <w:kern w:val="0"/>
        </w:rPr>
        <w:t>圖</w:t>
      </w:r>
      <w:r>
        <w:rPr>
          <w:rFonts w:ascii="標楷體" w:eastAsia="標楷體" w:hAnsi="標楷體" w:cs="標楷體"/>
          <w:b/>
          <w:bCs/>
          <w:color w:val="C00000"/>
          <w:kern w:val="0"/>
        </w:rPr>
        <w:t>12</w:t>
      </w:r>
      <w:r w:rsidRPr="00CB163D">
        <w:rPr>
          <w:rFonts w:ascii="標楷體" w:eastAsia="標楷體" w:hAnsi="標楷體" w:cs="標楷體"/>
          <w:b/>
          <w:bCs/>
          <w:color w:val="C00000"/>
          <w:kern w:val="0"/>
        </w:rPr>
        <w:t>.</w:t>
      </w:r>
      <w:r w:rsidRPr="00723EC8">
        <w:rPr>
          <w:rFonts w:ascii="標楷體" w:eastAsia="標楷體" w:hAnsi="標楷體" w:cs="標楷體" w:hint="eastAsia"/>
          <w:b/>
          <w:bCs/>
          <w:color w:val="C00000"/>
          <w:kern w:val="0"/>
        </w:rPr>
        <w:t>瑞士</w:t>
      </w:r>
      <w:r w:rsidRPr="00723EC8">
        <w:rPr>
          <w:rFonts w:ascii="標楷體" w:eastAsia="標楷體" w:hAnsi="標楷體" w:cs="標楷體" w:hint="eastAsia"/>
          <w:b/>
          <w:bCs/>
          <w:color w:val="B22222"/>
          <w:kern w:val="0"/>
        </w:rPr>
        <w:t>蘇黎世</w:t>
      </w:r>
      <w:r w:rsidRPr="000E6A4B">
        <w:rPr>
          <w:rFonts w:ascii="標楷體" w:eastAsia="標楷體" w:hAnsi="標楷體" w:cs="標楷體" w:hint="eastAsia"/>
          <w:b/>
          <w:bCs/>
          <w:color w:val="B22222"/>
          <w:kern w:val="0"/>
        </w:rPr>
        <w:t>新</w:t>
      </w:r>
      <w:r w:rsidRPr="00734027">
        <w:rPr>
          <w:rFonts w:ascii="標楷體" w:eastAsia="標楷體" w:hAnsi="標楷體" w:cs="標楷體" w:hint="eastAsia"/>
          <w:b/>
          <w:bCs/>
          <w:color w:val="B22222"/>
          <w:kern w:val="0"/>
        </w:rPr>
        <w:t>設置</w:t>
      </w:r>
      <w:r>
        <w:rPr>
          <w:rFonts w:ascii="標楷體" w:eastAsia="標楷體" w:hAnsi="標楷體" w:cs="標楷體" w:hint="eastAsia"/>
          <w:b/>
          <w:bCs/>
          <w:color w:val="B22222"/>
          <w:kern w:val="0"/>
        </w:rPr>
        <w:t>俗稱</w:t>
      </w:r>
      <w:r w:rsidRPr="000E6A4B">
        <w:rPr>
          <w:rFonts w:ascii="標楷體" w:eastAsia="標楷體" w:hAnsi="標楷體" w:cs="標楷體" w:hint="eastAsia"/>
          <w:b/>
          <w:bCs/>
          <w:color w:val="B22222"/>
          <w:kern w:val="0"/>
        </w:rPr>
        <w:t>「性箱子」</w:t>
      </w:r>
      <w:r>
        <w:rPr>
          <w:rFonts w:ascii="標楷體" w:eastAsia="標楷體" w:hAnsi="標楷體" w:cs="標楷體" w:hint="eastAsia"/>
          <w:b/>
          <w:bCs/>
          <w:color w:val="B22222"/>
          <w:kern w:val="0"/>
        </w:rPr>
        <w:t>讓汽車</w:t>
      </w:r>
      <w:r w:rsidRPr="000E6A4B">
        <w:rPr>
          <w:rFonts w:ascii="標楷體" w:eastAsia="標楷體" w:hAnsi="標楷體" w:cs="標楷體" w:hint="eastAsia"/>
          <w:b/>
          <w:bCs/>
          <w:color w:val="B22222"/>
          <w:kern w:val="0"/>
        </w:rPr>
        <w:t>駕駛</w:t>
      </w:r>
      <w:r>
        <w:rPr>
          <w:rFonts w:ascii="標楷體" w:eastAsia="標楷體" w:hAnsi="標楷體" w:cs="標楷體" w:hint="eastAsia"/>
          <w:b/>
          <w:bCs/>
          <w:color w:val="B22222"/>
          <w:kern w:val="0"/>
        </w:rPr>
        <w:t>進入</w:t>
      </w:r>
      <w:r w:rsidRPr="00723EC8">
        <w:rPr>
          <w:rFonts w:ascii="標楷體" w:eastAsia="標楷體" w:hAnsi="標楷體" w:cs="標楷體" w:hint="eastAsia"/>
          <w:b/>
          <w:bCs/>
          <w:color w:val="B22222"/>
          <w:kern w:val="0"/>
        </w:rPr>
        <w:t>性交易</w:t>
      </w:r>
      <w:r w:rsidRPr="000E6A4B">
        <w:rPr>
          <w:rFonts w:ascii="標楷體" w:eastAsia="標楷體" w:hAnsi="標楷體" w:cs="標楷體" w:hint="eastAsia"/>
          <w:b/>
          <w:bCs/>
          <w:color w:val="B22222"/>
          <w:kern w:val="0"/>
        </w:rPr>
        <w:t>之</w:t>
      </w:r>
      <w:r w:rsidRPr="00723EC8">
        <w:rPr>
          <w:rFonts w:ascii="標楷體" w:eastAsia="標楷體" w:hAnsi="標楷體" w:cs="標楷體" w:hint="eastAsia"/>
          <w:b/>
          <w:bCs/>
          <w:color w:val="B22222"/>
          <w:kern w:val="0"/>
        </w:rPr>
        <w:t>小木屋</w:t>
      </w:r>
      <w:r>
        <w:rPr>
          <w:rFonts w:ascii="標楷體" w:eastAsia="標楷體" w:hAnsi="標楷體" w:cs="標楷體"/>
          <w:b/>
          <w:bCs/>
          <w:color w:val="B22222"/>
          <w:kern w:val="0"/>
        </w:rPr>
        <w:t>)</w:t>
      </w:r>
    </w:p>
    <w:p w:rsidR="000B4540" w:rsidRPr="0056375F" w:rsidRDefault="000B4540" w:rsidP="00703061">
      <w:pPr>
        <w:rPr>
          <w:rFonts w:ascii="標楷體" w:eastAsia="標楷體" w:hAnsi="標楷體" w:cs="Times New Roman"/>
          <w:b/>
          <w:bCs/>
        </w:rPr>
      </w:pPr>
    </w:p>
    <w:p w:rsidR="000B4540" w:rsidRPr="00AC1BEA" w:rsidRDefault="000B4540" w:rsidP="00AC1BEA">
      <w:pPr>
        <w:widowControl/>
        <w:spacing w:line="143" w:lineRule="atLeast"/>
        <w:rPr>
          <w:rFonts w:ascii="標楷體" w:eastAsia="標楷體" w:hAnsi="標楷體" w:cs="Times New Roman"/>
          <w:b/>
          <w:bCs/>
          <w:color w:val="000000"/>
          <w:kern w:val="0"/>
          <w:sz w:val="36"/>
          <w:szCs w:val="36"/>
        </w:rPr>
      </w:pPr>
      <w:r w:rsidRPr="00AC1BEA">
        <w:rPr>
          <w:rFonts w:ascii="標楷體" w:eastAsia="標楷體" w:hAnsi="標楷體" w:cs="標楷體" w:hint="eastAsia"/>
          <w:b/>
          <w:bCs/>
          <w:color w:val="000000"/>
          <w:kern w:val="0"/>
          <w:sz w:val="36"/>
          <w:szCs w:val="36"/>
        </w:rPr>
        <w:t>三、</w:t>
      </w:r>
      <w:r w:rsidRPr="002435A2">
        <w:rPr>
          <w:rFonts w:ascii="標楷體" w:eastAsia="標楷體" w:hAnsi="標楷體" w:cs="標楷體" w:hint="eastAsia"/>
          <w:b/>
          <w:bCs/>
          <w:color w:val="000000"/>
          <w:kern w:val="0"/>
          <w:sz w:val="36"/>
          <w:szCs w:val="36"/>
        </w:rPr>
        <w:t>我國的</w:t>
      </w:r>
      <w:r w:rsidRPr="00AC1BEA">
        <w:rPr>
          <w:rFonts w:ascii="標楷體" w:eastAsia="標楷體" w:hAnsi="標楷體" w:cs="標楷體" w:hint="eastAsia"/>
          <w:b/>
          <w:bCs/>
          <w:color w:val="000000"/>
          <w:kern w:val="0"/>
          <w:sz w:val="36"/>
          <w:szCs w:val="36"/>
        </w:rPr>
        <w:t>性產業</w:t>
      </w:r>
      <w:r w:rsidRPr="002435A2">
        <w:rPr>
          <w:rFonts w:ascii="標楷體" w:eastAsia="標楷體" w:hAnsi="標楷體" w:cs="標楷體" w:hint="eastAsia"/>
          <w:b/>
          <w:bCs/>
          <w:color w:val="000000"/>
          <w:kern w:val="0"/>
          <w:sz w:val="36"/>
          <w:szCs w:val="36"/>
        </w:rPr>
        <w:t>「</w:t>
      </w:r>
      <w:r w:rsidRPr="00AC1BEA">
        <w:rPr>
          <w:rFonts w:ascii="標楷體" w:eastAsia="標楷體" w:hAnsi="標楷體" w:cs="標楷體" w:hint="eastAsia"/>
          <w:b/>
          <w:bCs/>
          <w:color w:val="000000"/>
          <w:kern w:val="0"/>
          <w:sz w:val="36"/>
          <w:szCs w:val="36"/>
        </w:rPr>
        <w:t>除罪化</w:t>
      </w:r>
      <w:r w:rsidRPr="00AC1BEA">
        <w:rPr>
          <w:rFonts w:ascii="標楷體" w:eastAsia="標楷體" w:hAnsi="標楷體" w:cs="標楷體"/>
          <w:b/>
          <w:bCs/>
          <w:color w:val="000000"/>
          <w:kern w:val="0"/>
          <w:sz w:val="36"/>
          <w:szCs w:val="36"/>
        </w:rPr>
        <w:t xml:space="preserve"> </w:t>
      </w:r>
      <w:r w:rsidRPr="002435A2">
        <w:rPr>
          <w:rFonts w:ascii="標楷體" w:eastAsia="標楷體" w:hAnsi="標楷體" w:cs="標楷體" w:hint="eastAsia"/>
          <w:b/>
          <w:bCs/>
          <w:color w:val="000000"/>
          <w:kern w:val="0"/>
          <w:sz w:val="36"/>
          <w:szCs w:val="36"/>
        </w:rPr>
        <w:t>」問題</w:t>
      </w:r>
    </w:p>
    <w:p w:rsidR="000B4540" w:rsidRPr="00AC1BEA" w:rsidRDefault="000B4540" w:rsidP="00AC1BEA">
      <w:pPr>
        <w:widowControl/>
        <w:spacing w:line="143" w:lineRule="atLeast"/>
        <w:rPr>
          <w:rFonts w:ascii="標楷體" w:eastAsia="標楷體" w:hAnsi="標楷體" w:cs="Times New Roman"/>
          <w:b/>
          <w:bCs/>
          <w:color w:val="000000"/>
          <w:kern w:val="0"/>
        </w:rPr>
      </w:pPr>
      <w:r w:rsidRPr="00AC1BEA">
        <w:rPr>
          <w:rFonts w:ascii="標楷體" w:eastAsia="標楷體" w:hAnsi="標楷體" w:cs="標楷體"/>
          <w:b/>
          <w:bCs/>
          <w:color w:val="000000"/>
          <w:kern w:val="0"/>
        </w:rPr>
        <w:t xml:space="preserve"> </w:t>
      </w:r>
      <w:r>
        <w:rPr>
          <w:rFonts w:ascii="標楷體" w:eastAsia="標楷體" w:hAnsi="標楷體" w:cs="標楷體"/>
          <w:b/>
          <w:bCs/>
          <w:color w:val="000000"/>
          <w:kern w:val="0"/>
        </w:rPr>
        <w:t xml:space="preserve">    </w:t>
      </w:r>
      <w:r w:rsidRPr="00F8768B">
        <w:rPr>
          <w:rFonts w:ascii="標楷體" w:eastAsia="標楷體" w:hAnsi="標楷體" w:cs="標楷體" w:hint="eastAsia"/>
          <w:b/>
          <w:bCs/>
          <w:color w:val="000000"/>
          <w:kern w:val="0"/>
        </w:rPr>
        <w:t>歐洲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德國、法國等</w:t>
      </w:r>
      <w:r w:rsidRPr="00293EDC">
        <w:rPr>
          <w:rFonts w:ascii="標楷體" w:eastAsia="標楷體" w:hAnsi="標楷體" w:cs="標楷體" w:hint="eastAsia"/>
          <w:b/>
          <w:bCs/>
          <w:color w:val="000000"/>
          <w:kern w:val="0"/>
        </w:rPr>
        <w:t>同我國一樣，同屬大陸法系國家，但國情互異，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是否可東施效矉？不宜相提</w:t>
      </w:r>
      <w:r w:rsidRPr="00293EDC">
        <w:rPr>
          <w:rFonts w:ascii="標楷體" w:eastAsia="標楷體" w:hAnsi="標楷體" w:cs="標楷體" w:hint="eastAsia"/>
          <w:b/>
          <w:bCs/>
          <w:color w:val="000000"/>
          <w:kern w:val="0"/>
        </w:rPr>
        <w:t>並論。惟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性產業工作</w:t>
      </w:r>
      <w:r w:rsidRPr="00722FAF">
        <w:rPr>
          <w:rFonts w:ascii="標楷體" w:eastAsia="標楷體" w:hAnsi="標楷體" w:cs="標楷體" w:hint="eastAsia"/>
          <w:b/>
          <w:bCs/>
          <w:color w:val="000000"/>
          <w:kern w:val="0"/>
        </w:rPr>
        <w:t>，</w:t>
      </w:r>
      <w:r w:rsidRPr="0055782F">
        <w:rPr>
          <w:rFonts w:ascii="標楷體" w:eastAsia="標楷體" w:hAnsi="標楷體" w:cs="標楷體" w:hint="eastAsia"/>
          <w:b/>
          <w:bCs/>
          <w:color w:val="000000"/>
          <w:kern w:val="0"/>
        </w:rPr>
        <w:t>十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年前</w:t>
      </w:r>
      <w:r w:rsidRPr="0055782F">
        <w:rPr>
          <w:rFonts w:ascii="標楷體" w:eastAsia="標楷體" w:hAnsi="標楷體" w:cs="標楷體" w:hint="eastAsia"/>
          <w:b/>
          <w:bCs/>
          <w:color w:val="000000"/>
          <w:kern w:val="0"/>
        </w:rPr>
        <w:t>之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營業額年「產值」在六百億</w:t>
      </w:r>
      <w:r w:rsidRPr="00722FAF">
        <w:rPr>
          <w:rFonts w:ascii="標楷體" w:eastAsia="標楷體" w:hAnsi="標楷體" w:cs="標楷體" w:hint="eastAsia"/>
          <w:b/>
          <w:bCs/>
          <w:color w:val="000000"/>
          <w:kern w:val="0"/>
        </w:rPr>
        <w:t>以上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的臺灣，</w:t>
      </w:r>
      <w:r w:rsidRPr="00AC1BEA">
        <w:rPr>
          <w:rFonts w:ascii="標楷體" w:eastAsia="標楷體" w:hAnsi="標楷體" w:cs="標楷體" w:hint="eastAsia"/>
          <w:b/>
          <w:bCs/>
          <w:color w:val="000000"/>
          <w:kern w:val="0"/>
        </w:rPr>
        <w:t>早在</w:t>
      </w:r>
      <w:r>
        <w:rPr>
          <w:rFonts w:ascii="標楷體" w:eastAsia="標楷體" w:hAnsi="標楷體" w:cs="標楷體"/>
          <w:b/>
          <w:bCs/>
          <w:color w:val="000000"/>
          <w:kern w:val="0"/>
        </w:rPr>
        <w:t>2003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年</w:t>
      </w:r>
      <w:r w:rsidRPr="00AC1BEA">
        <w:rPr>
          <w:rFonts w:ascii="標楷體" w:eastAsia="標楷體" w:hAnsi="標楷體" w:cs="標楷體" w:hint="eastAsia"/>
          <w:b/>
          <w:bCs/>
          <w:color w:val="000000"/>
          <w:kern w:val="0"/>
        </w:rPr>
        <w:t>，前行政院長游錫堃先生，曾於二月初親自兼任召集人，併於「行政院婦女權益促進委員會」中，請相關單位評估「性交易除罪化」和設置「性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產業交易專區」的可行性。惟該政策迄今紛紛嚷嚷，尚無</w:t>
      </w:r>
      <w:r w:rsidRPr="00AC1BEA">
        <w:rPr>
          <w:rFonts w:ascii="標楷體" w:eastAsia="標楷體" w:hAnsi="標楷體" w:cs="標楷體" w:hint="eastAsia"/>
          <w:b/>
          <w:bCs/>
          <w:color w:val="000000"/>
          <w:kern w:val="0"/>
        </w:rPr>
        <w:t>有效對策。然「性交易」是否予除罪化？爭論已久。</w:t>
      </w:r>
    </w:p>
    <w:p w:rsidR="000B4540" w:rsidRPr="00AC1BEA" w:rsidRDefault="000B4540" w:rsidP="00AC1BEA">
      <w:pPr>
        <w:widowControl/>
        <w:spacing w:line="143" w:lineRule="atLeast"/>
        <w:rPr>
          <w:rFonts w:ascii="標楷體" w:eastAsia="標楷體" w:hAnsi="標楷體" w:cs="標楷體"/>
          <w:b/>
          <w:bCs/>
          <w:color w:val="000000"/>
          <w:kern w:val="0"/>
        </w:rPr>
      </w:pPr>
      <w:r>
        <w:rPr>
          <w:rFonts w:ascii="標楷體" w:eastAsia="標楷體" w:hAnsi="標楷體" w:cs="標楷體"/>
          <w:b/>
          <w:bCs/>
          <w:color w:val="000000"/>
          <w:kern w:val="0"/>
        </w:rPr>
        <w:t xml:space="preserve">    </w:t>
      </w:r>
      <w:r w:rsidRPr="00293EDC">
        <w:rPr>
          <w:rFonts w:ascii="標楷體" w:eastAsia="標楷體" w:hAnsi="標楷體" w:cs="標楷體" w:hint="eastAsia"/>
          <w:b/>
          <w:bCs/>
          <w:color w:val="000000"/>
          <w:kern w:val="0"/>
        </w:rPr>
        <w:t>乃</w:t>
      </w:r>
      <w:r w:rsidRPr="00AC1BEA">
        <w:rPr>
          <w:rFonts w:ascii="標楷體" w:eastAsia="標楷體" w:hAnsi="標楷體" w:cs="標楷體" w:hint="eastAsia"/>
          <w:b/>
          <w:bCs/>
          <w:color w:val="000000"/>
          <w:kern w:val="0"/>
        </w:rPr>
        <w:t>行政院婦權會所屬的「婦女權益促進發展基金會」</w:t>
      </w:r>
      <w:r w:rsidRPr="0055782F">
        <w:rPr>
          <w:rFonts w:ascii="標楷體" w:eastAsia="標楷體" w:hAnsi="標楷體" w:cs="標楷體" w:hint="eastAsia"/>
          <w:b/>
          <w:bCs/>
          <w:color w:val="000000"/>
          <w:kern w:val="0"/>
        </w:rPr>
        <w:t>，過去</w:t>
      </w:r>
      <w:r w:rsidRPr="00AC1BEA">
        <w:rPr>
          <w:rFonts w:ascii="標楷體" w:eastAsia="標楷體" w:hAnsi="標楷體" w:cs="標楷體" w:hint="eastAsia"/>
          <w:b/>
          <w:bCs/>
          <w:color w:val="000000"/>
          <w:kern w:val="0"/>
        </w:rPr>
        <w:t>曾分別委託台大城鄉研究所教授夏鑄九先生，以及中正大學勞工系教授藍科正先生，其所分別進行的「性產業與性交易政策研究」，卻不約而同的得出結論；建議政府應儘早將性交易除罪化、合法化，並可規劃在各縣市設立性產業交易專區</w:t>
      </w:r>
      <w:r>
        <w:rPr>
          <w:rStyle w:val="FootnoteReference"/>
          <w:rFonts w:ascii="標楷體" w:eastAsia="標楷體" w:hAnsi="標楷體" w:cs="Times New Roman"/>
          <w:b/>
          <w:bCs/>
          <w:color w:val="000000"/>
          <w:kern w:val="0"/>
        </w:rPr>
        <w:footnoteReference w:id="16"/>
      </w:r>
      <w:r w:rsidRPr="00AC1BEA">
        <w:rPr>
          <w:rFonts w:ascii="標楷體" w:eastAsia="標楷體" w:hAnsi="標楷體" w:cs="標楷體" w:hint="eastAsia"/>
          <w:b/>
          <w:bCs/>
          <w:color w:val="000000"/>
          <w:kern w:val="0"/>
        </w:rPr>
        <w:t>。</w:t>
      </w:r>
      <w:r w:rsidRPr="00AC1BEA">
        <w:rPr>
          <w:rFonts w:ascii="標楷體" w:eastAsia="標楷體" w:hAnsi="標楷體" w:cs="標楷體"/>
          <w:b/>
          <w:bCs/>
          <w:color w:val="000000"/>
          <w:kern w:val="0"/>
        </w:rPr>
        <w:t xml:space="preserve"> </w:t>
      </w:r>
    </w:p>
    <w:p w:rsidR="000B4540" w:rsidRPr="00AC1BEA" w:rsidRDefault="000B4540" w:rsidP="00AC1BEA">
      <w:pPr>
        <w:widowControl/>
        <w:spacing w:line="143" w:lineRule="atLeast"/>
        <w:rPr>
          <w:rFonts w:ascii="標楷體" w:eastAsia="標楷體" w:hAnsi="標楷體" w:cs="標楷體"/>
          <w:b/>
          <w:bCs/>
          <w:color w:val="000000"/>
          <w:kern w:val="0"/>
        </w:rPr>
      </w:pPr>
      <w:r w:rsidRPr="00AC1BEA">
        <w:rPr>
          <w:rFonts w:ascii="標楷體" w:eastAsia="標楷體" w:hAnsi="標楷體" w:cs="標楷體"/>
          <w:b/>
          <w:bCs/>
          <w:color w:val="000000"/>
          <w:kern w:val="0"/>
        </w:rPr>
        <w:t xml:space="preserve"> </w:t>
      </w:r>
      <w:r>
        <w:rPr>
          <w:rFonts w:ascii="標楷體" w:eastAsia="標楷體" w:hAnsi="標楷體" w:cs="標楷體"/>
          <w:b/>
          <w:bCs/>
          <w:color w:val="000000"/>
          <w:kern w:val="0"/>
        </w:rPr>
        <w:t xml:space="preserve">    </w:t>
      </w:r>
      <w:r w:rsidRPr="00AC1BEA">
        <w:rPr>
          <w:rFonts w:ascii="標楷體" w:eastAsia="標楷體" w:hAnsi="標楷體" w:cs="標楷體" w:hint="eastAsia"/>
          <w:b/>
          <w:bCs/>
          <w:color w:val="000000"/>
          <w:kern w:val="0"/>
        </w:rPr>
        <w:t>依該項報告中指出；台灣色情行業</w:t>
      </w:r>
      <w:r w:rsidRPr="0055782F">
        <w:rPr>
          <w:rFonts w:ascii="標楷體" w:eastAsia="標楷體" w:hAnsi="標楷體" w:cs="標楷體" w:hint="eastAsia"/>
          <w:b/>
          <w:bCs/>
          <w:color w:val="000000"/>
          <w:kern w:val="0"/>
        </w:rPr>
        <w:t>，</w:t>
      </w:r>
      <w:r w:rsidRPr="00AC1BEA">
        <w:rPr>
          <w:rFonts w:ascii="標楷體" w:eastAsia="標楷體" w:hAnsi="標楷體" w:cs="標楷體" w:hint="eastAsia"/>
          <w:b/>
          <w:bCs/>
          <w:color w:val="000000"/>
          <w:kern w:val="0"/>
        </w:rPr>
        <w:t>早在</w:t>
      </w:r>
      <w:r w:rsidRPr="0055782F">
        <w:rPr>
          <w:rFonts w:ascii="標楷體" w:eastAsia="標楷體" w:hAnsi="標楷體" w:cs="標楷體" w:hint="eastAsia"/>
          <w:b/>
          <w:bCs/>
          <w:color w:val="000000"/>
          <w:kern w:val="0"/>
        </w:rPr>
        <w:t>十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年前</w:t>
      </w:r>
      <w:r w:rsidRPr="00AC1BEA">
        <w:rPr>
          <w:rFonts w:ascii="標楷體" w:eastAsia="標楷體" w:hAnsi="標楷體" w:cs="標楷體" w:hint="eastAsia"/>
          <w:b/>
          <w:bCs/>
          <w:color w:val="000000"/>
          <w:kern w:val="0"/>
        </w:rPr>
        <w:t>每年性交易金額數百億元，而單計高雄市年營業額亦約超過三百億元，全台灣平均數，每年約有六百億性交易收入，但因我國屬於禁娼國家，造成色情行業地下化，許多特種行業以合法掩護非法。參與研究的政大經濟系副教授王卓脩先生說：「到底性產業的市場規模有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多大？很難估計。」</w:t>
      </w:r>
      <w:r>
        <w:rPr>
          <w:rStyle w:val="FootnoteReference"/>
          <w:rFonts w:ascii="標楷體" w:eastAsia="標楷體" w:hAnsi="標楷體" w:cs="Times New Roman"/>
          <w:b/>
          <w:bCs/>
          <w:color w:val="000000"/>
          <w:kern w:val="0"/>
        </w:rPr>
        <w:footnoteReference w:id="17"/>
      </w:r>
      <w:r w:rsidRPr="00AC1BEA">
        <w:rPr>
          <w:rFonts w:ascii="標楷體" w:eastAsia="標楷體" w:hAnsi="標楷體" w:cs="標楷體" w:hint="eastAsia"/>
          <w:b/>
          <w:bCs/>
          <w:color w:val="000000"/>
          <w:kern w:val="0"/>
        </w:rPr>
        <w:t>另有學者推估，相關從業人員達上百萬人。</w:t>
      </w:r>
      <w:r w:rsidRPr="00AC1BEA">
        <w:rPr>
          <w:rFonts w:ascii="標楷體" w:eastAsia="標楷體" w:hAnsi="標楷體" w:cs="標楷體"/>
          <w:b/>
          <w:bCs/>
          <w:color w:val="000000"/>
          <w:kern w:val="0"/>
        </w:rPr>
        <w:t xml:space="preserve"> </w:t>
      </w:r>
    </w:p>
    <w:p w:rsidR="000B4540" w:rsidRDefault="000B4540" w:rsidP="00AC1BEA">
      <w:pPr>
        <w:widowControl/>
        <w:spacing w:line="143" w:lineRule="atLeast"/>
        <w:rPr>
          <w:rFonts w:ascii="標楷體" w:eastAsia="標楷體" w:hAnsi="標楷體" w:cs="Times New Roman"/>
          <w:b/>
          <w:bCs/>
          <w:color w:val="000000"/>
          <w:kern w:val="0"/>
        </w:rPr>
      </w:pPr>
      <w:r w:rsidRPr="00AC1BEA">
        <w:rPr>
          <w:rFonts w:ascii="標楷體" w:eastAsia="標楷體" w:hAnsi="標楷體" w:cs="標楷體"/>
          <w:b/>
          <w:bCs/>
          <w:color w:val="000000"/>
          <w:kern w:val="0"/>
        </w:rPr>
        <w:t xml:space="preserve"> </w:t>
      </w:r>
      <w:r>
        <w:rPr>
          <w:rFonts w:ascii="標楷體" w:eastAsia="標楷體" w:hAnsi="標楷體" w:cs="標楷體"/>
          <w:b/>
          <w:bCs/>
          <w:color w:val="000000"/>
          <w:kern w:val="0"/>
        </w:rPr>
        <w:t xml:space="preserve">   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然而</w:t>
      </w:r>
      <w:r w:rsidRPr="00AC1BEA">
        <w:rPr>
          <w:rFonts w:ascii="標楷體" w:eastAsia="標楷體" w:hAnsi="標楷體" w:cs="標楷體" w:hint="eastAsia"/>
          <w:b/>
          <w:bCs/>
          <w:color w:val="000000"/>
          <w:kern w:val="0"/>
        </w:rPr>
        <w:t>，</w:t>
      </w:r>
      <w:r w:rsidRPr="006651A8">
        <w:rPr>
          <w:rFonts w:ascii="標楷體" w:eastAsia="標楷體" w:hAnsi="標楷體" w:cs="標楷體" w:hint="eastAsia"/>
          <w:b/>
          <w:bCs/>
          <w:color w:val="000000"/>
          <w:kern w:val="0"/>
        </w:rPr>
        <w:t>正</w:t>
      </w:r>
      <w:r w:rsidRPr="00AC1BEA">
        <w:rPr>
          <w:rFonts w:ascii="標楷體" w:eastAsia="標楷體" w:hAnsi="標楷體" w:cs="標楷體" w:hint="eastAsia"/>
          <w:b/>
          <w:bCs/>
          <w:color w:val="000000"/>
          <w:kern w:val="0"/>
        </w:rPr>
        <w:t>由於我國是禁娼國家，《社會秩序維護法》明確規定禁止賣淫、公開拉客等行為，因此，只要在性交易過程中，如嫖客未涉及保護兒童及少年問題，「性交易行中性交易的出賣人若已成年，則嫖客基本上不受法律處罰，體制上是『罰娼不罰嫖』」，違反平等原則。目前台灣性交易從業人員，因法令將性交易視為犯罪，社會價值又予以污名化、特殊化，形成對性工作者不利的生活和勞動環境，也讓性工作者不能有基本的勞動權益保障。</w:t>
      </w:r>
    </w:p>
    <w:p w:rsidR="000B4540" w:rsidRPr="008358A3" w:rsidRDefault="000B4540" w:rsidP="008358A3">
      <w:pPr>
        <w:widowControl/>
        <w:spacing w:line="143" w:lineRule="atLeast"/>
        <w:rPr>
          <w:rFonts w:ascii="標楷體" w:eastAsia="標楷體" w:hAnsi="標楷體" w:cs="Times New Roman"/>
          <w:b/>
          <w:bCs/>
          <w:color w:val="000000"/>
          <w:kern w:val="0"/>
        </w:rPr>
      </w:pPr>
      <w:r>
        <w:rPr>
          <w:rFonts w:ascii="標楷體" w:eastAsia="標楷體" w:hAnsi="標楷體" w:cs="標楷體"/>
          <w:b/>
          <w:bCs/>
          <w:color w:val="000000"/>
          <w:kern w:val="0"/>
        </w:rPr>
        <w:t xml:space="preserve">    </w:t>
      </w:r>
      <w:r w:rsidRPr="008358A3">
        <w:rPr>
          <w:rFonts w:ascii="標楷體" w:eastAsia="標楷體" w:hAnsi="標楷體" w:cs="標楷體" w:hint="eastAsia"/>
          <w:b/>
          <w:bCs/>
          <w:color w:val="000000"/>
          <w:kern w:val="0"/>
        </w:rPr>
        <w:t>例如，台東一名</w:t>
      </w:r>
      <w:r w:rsidRPr="008358A3">
        <w:rPr>
          <w:rFonts w:ascii="標楷體" w:eastAsia="標楷體" w:hAnsi="標楷體" w:cs="標楷體"/>
          <w:b/>
          <w:bCs/>
          <w:color w:val="000000"/>
          <w:kern w:val="0"/>
        </w:rPr>
        <w:t>42</w:t>
      </w:r>
      <w:r w:rsidRPr="008358A3">
        <w:rPr>
          <w:rFonts w:ascii="標楷體" w:eastAsia="標楷體" w:hAnsi="標楷體" w:cs="標楷體" w:hint="eastAsia"/>
          <w:b/>
          <w:bCs/>
          <w:color w:val="000000"/>
          <w:kern w:val="0"/>
        </w:rPr>
        <w:t>歲張姓婦人，</w:t>
      </w:r>
      <w:r w:rsidRPr="0055782F">
        <w:rPr>
          <w:rFonts w:ascii="標楷體" w:eastAsia="標楷體" w:hAnsi="標楷體" w:cs="標楷體" w:hint="eastAsia"/>
          <w:b/>
          <w:bCs/>
          <w:color w:val="000000"/>
          <w:kern w:val="0"/>
        </w:rPr>
        <w:t>曾</w:t>
      </w:r>
      <w:r w:rsidRPr="008358A3">
        <w:rPr>
          <w:rFonts w:ascii="標楷體" w:eastAsia="標楷體" w:hAnsi="標楷體" w:cs="標楷體" w:hint="eastAsia"/>
          <w:b/>
          <w:bCs/>
          <w:color w:val="000000"/>
          <w:kern w:val="0"/>
        </w:rPr>
        <w:t>在</w:t>
      </w:r>
      <w:r w:rsidRPr="008358A3">
        <w:rPr>
          <w:rFonts w:ascii="標楷體" w:eastAsia="標楷體" w:hAnsi="標楷體" w:cs="標楷體"/>
          <w:b/>
          <w:bCs/>
          <w:color w:val="000000"/>
          <w:kern w:val="0"/>
        </w:rPr>
        <w:t>2011</w:t>
      </w:r>
      <w:r w:rsidRPr="008358A3">
        <w:rPr>
          <w:rFonts w:ascii="標楷體" w:eastAsia="標楷體" w:hAnsi="標楷體" w:cs="標楷體" w:hint="eastAsia"/>
          <w:b/>
          <w:bCs/>
          <w:color w:val="000000"/>
          <w:kern w:val="0"/>
        </w:rPr>
        <w:t>年</w:t>
      </w:r>
      <w:r w:rsidRPr="008358A3">
        <w:rPr>
          <w:rFonts w:ascii="標楷體" w:eastAsia="標楷體" w:hAnsi="標楷體" w:cs="標楷體"/>
          <w:b/>
          <w:bCs/>
          <w:color w:val="000000"/>
          <w:kern w:val="0"/>
        </w:rPr>
        <w:t>6</w:t>
      </w:r>
      <w:r w:rsidRPr="008358A3">
        <w:rPr>
          <w:rFonts w:ascii="標楷體" w:eastAsia="標楷體" w:hAnsi="標楷體" w:cs="標楷體" w:hint="eastAsia"/>
          <w:b/>
          <w:bCs/>
          <w:color w:val="000000"/>
          <w:kern w:val="0"/>
        </w:rPr>
        <w:t>月間賣淫被查獲，</w:t>
      </w:r>
      <w:r w:rsidRPr="0055782F">
        <w:rPr>
          <w:rFonts w:ascii="標楷體" w:eastAsia="標楷體" w:hAnsi="標楷體" w:cs="標楷體" w:hint="eastAsia"/>
          <w:b/>
          <w:bCs/>
          <w:color w:val="000000"/>
          <w:kern w:val="0"/>
        </w:rPr>
        <w:t>當時，</w:t>
      </w:r>
      <w:r w:rsidRPr="008358A3">
        <w:rPr>
          <w:rFonts w:ascii="標楷體" w:eastAsia="標楷體" w:hAnsi="標楷體" w:cs="標楷體" w:hint="eastAsia"/>
          <w:b/>
          <w:bCs/>
          <w:color w:val="000000"/>
          <w:kern w:val="0"/>
        </w:rPr>
        <w:t>警方訊後依違反社會秩序維護法送辦，全案經台東地院簡易庭審理，法官按憲法第</w:t>
      </w:r>
      <w:r w:rsidRPr="008358A3">
        <w:rPr>
          <w:rFonts w:ascii="標楷體" w:eastAsia="標楷體" w:hAnsi="標楷體" w:cs="標楷體"/>
          <w:b/>
          <w:bCs/>
          <w:color w:val="000000"/>
          <w:kern w:val="0"/>
        </w:rPr>
        <w:t>7</w:t>
      </w:r>
      <w:r w:rsidRPr="008358A3">
        <w:rPr>
          <w:rFonts w:ascii="標楷體" w:eastAsia="標楷體" w:hAnsi="標楷體" w:cs="標楷體" w:hint="eastAsia"/>
          <w:b/>
          <w:bCs/>
          <w:color w:val="000000"/>
          <w:kern w:val="0"/>
        </w:rPr>
        <w:t>條「平等原則」釋義，認為相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同事物應給予相同處理，「罰娼不罰嫖」在法律上已形成差別待遇，</w:t>
      </w:r>
      <w:r w:rsidRPr="0055782F">
        <w:rPr>
          <w:rFonts w:ascii="標楷體" w:eastAsia="標楷體" w:hAnsi="標楷體" w:cs="標楷體" w:hint="eastAsia"/>
          <w:b/>
          <w:bCs/>
          <w:color w:val="000000"/>
          <w:kern w:val="0"/>
        </w:rPr>
        <w:t>故而</w:t>
      </w:r>
      <w:r w:rsidRPr="008358A3">
        <w:rPr>
          <w:rFonts w:ascii="標楷體" w:eastAsia="標楷體" w:hAnsi="標楷體" w:cs="標楷體" w:hint="eastAsia"/>
          <w:b/>
          <w:bCs/>
          <w:color w:val="000000"/>
          <w:kern w:val="0"/>
        </w:rPr>
        <w:t>裁決張婦免罰，創台東首例</w:t>
      </w:r>
      <w:r>
        <w:rPr>
          <w:rStyle w:val="FootnoteReference"/>
          <w:rFonts w:ascii="標楷體" w:eastAsia="標楷體" w:hAnsi="標楷體" w:cs="Times New Roman"/>
          <w:b/>
          <w:bCs/>
          <w:color w:val="000000"/>
          <w:kern w:val="0"/>
        </w:rPr>
        <w:footnoteReference w:id="18"/>
      </w:r>
      <w:r w:rsidRPr="008358A3">
        <w:rPr>
          <w:rFonts w:ascii="標楷體" w:eastAsia="標楷體" w:hAnsi="標楷體" w:cs="標楷體" w:hint="eastAsia"/>
          <w:b/>
          <w:bCs/>
          <w:color w:val="000000"/>
          <w:kern w:val="0"/>
        </w:rPr>
        <w:t>。</w:t>
      </w:r>
    </w:p>
    <w:p w:rsidR="000B4540" w:rsidRPr="008358A3" w:rsidRDefault="000B4540" w:rsidP="008358A3">
      <w:pPr>
        <w:widowControl/>
        <w:spacing w:line="143" w:lineRule="atLeast"/>
        <w:rPr>
          <w:rFonts w:ascii="標楷體" w:eastAsia="標楷體" w:hAnsi="標楷體" w:cs="Times New Roman"/>
          <w:b/>
          <w:bCs/>
          <w:color w:val="000000"/>
          <w:kern w:val="0"/>
        </w:rPr>
      </w:pPr>
      <w:r>
        <w:rPr>
          <w:rFonts w:ascii="標楷體" w:eastAsia="標楷體" w:hAnsi="標楷體" w:cs="標楷體"/>
          <w:b/>
          <w:bCs/>
          <w:color w:val="000000"/>
          <w:kern w:val="0"/>
        </w:rPr>
        <w:t xml:space="preserve">    </w:t>
      </w:r>
      <w:r w:rsidRPr="008358A3">
        <w:rPr>
          <w:rFonts w:ascii="標楷體" w:eastAsia="標楷體" w:hAnsi="標楷體" w:cs="標楷體" w:hint="eastAsia"/>
          <w:b/>
          <w:bCs/>
          <w:color w:val="000000"/>
          <w:kern w:val="0"/>
        </w:rPr>
        <w:t>據悉，</w:t>
      </w:r>
      <w:r w:rsidRPr="0055782F">
        <w:rPr>
          <w:rFonts w:ascii="標楷體" w:eastAsia="標楷體" w:hAnsi="標楷體" w:cs="標楷體" w:hint="eastAsia"/>
          <w:b/>
          <w:bCs/>
          <w:color w:val="000000"/>
          <w:kern w:val="0"/>
        </w:rPr>
        <w:t>該案</w:t>
      </w:r>
      <w:r w:rsidRPr="008358A3">
        <w:rPr>
          <w:rFonts w:ascii="標楷體" w:eastAsia="標楷體" w:hAnsi="標楷體" w:cs="標楷體" w:hint="eastAsia"/>
          <w:b/>
          <w:bCs/>
          <w:color w:val="000000"/>
          <w:kern w:val="0"/>
        </w:rPr>
        <w:t>張婦原欲前往旅館謀求清潔工作，但因需錢孔急，加上家計困窘，下海從事性交易，首次應召就被逮個正著。全案經東檢聲請簡易法庭裁決，承審法官認為</w:t>
      </w:r>
      <w:r w:rsidRPr="0055782F">
        <w:rPr>
          <w:rFonts w:ascii="標楷體" w:eastAsia="標楷體" w:hAnsi="標楷體" w:cs="標楷體" w:hint="eastAsia"/>
          <w:b/>
          <w:bCs/>
          <w:color w:val="000000"/>
          <w:kern w:val="0"/>
        </w:rPr>
        <w:t>「</w:t>
      </w:r>
      <w:r w:rsidRPr="008358A3">
        <w:rPr>
          <w:rFonts w:ascii="標楷體" w:eastAsia="標楷體" w:hAnsi="標楷體" w:cs="標楷體" w:hint="eastAsia"/>
          <w:b/>
          <w:bCs/>
          <w:color w:val="000000"/>
          <w:kern w:val="0"/>
        </w:rPr>
        <w:t>社維法</w:t>
      </w:r>
      <w:r w:rsidRPr="0055782F">
        <w:rPr>
          <w:rFonts w:ascii="標楷體" w:eastAsia="標楷體" w:hAnsi="標楷體" w:cs="標楷體" w:hint="eastAsia"/>
          <w:b/>
          <w:bCs/>
          <w:color w:val="000000"/>
          <w:kern w:val="0"/>
        </w:rPr>
        <w:t>」</w:t>
      </w:r>
      <w:r w:rsidRPr="008358A3">
        <w:rPr>
          <w:rFonts w:ascii="標楷體" w:eastAsia="標楷體" w:hAnsi="標楷體" w:cs="標楷體" w:hint="eastAsia"/>
          <w:b/>
          <w:bCs/>
          <w:color w:val="000000"/>
          <w:kern w:val="0"/>
        </w:rPr>
        <w:t>第</w:t>
      </w:r>
      <w:r w:rsidRPr="008358A3">
        <w:rPr>
          <w:rFonts w:ascii="標楷體" w:eastAsia="標楷體" w:hAnsi="標楷體" w:cs="標楷體"/>
          <w:b/>
          <w:bCs/>
          <w:color w:val="000000"/>
          <w:kern w:val="0"/>
        </w:rPr>
        <w:t>80</w:t>
      </w:r>
      <w:r w:rsidRPr="008358A3">
        <w:rPr>
          <w:rFonts w:ascii="標楷體" w:eastAsia="標楷體" w:hAnsi="標楷體" w:cs="標楷體" w:hint="eastAsia"/>
          <w:b/>
          <w:bCs/>
          <w:color w:val="000000"/>
          <w:kern w:val="0"/>
        </w:rPr>
        <w:t>條</w:t>
      </w:r>
      <w:r w:rsidRPr="008358A3">
        <w:rPr>
          <w:rFonts w:ascii="標楷體" w:eastAsia="標楷體" w:hAnsi="標楷體" w:cs="標楷體"/>
          <w:b/>
          <w:bCs/>
          <w:color w:val="000000"/>
          <w:kern w:val="0"/>
        </w:rPr>
        <w:t>1</w:t>
      </w:r>
      <w:r w:rsidRPr="008358A3">
        <w:rPr>
          <w:rFonts w:ascii="標楷體" w:eastAsia="標楷體" w:hAnsi="標楷體" w:cs="標楷體" w:hint="eastAsia"/>
          <w:b/>
          <w:bCs/>
          <w:color w:val="000000"/>
          <w:kern w:val="0"/>
        </w:rPr>
        <w:t>項</w:t>
      </w:r>
      <w:r w:rsidRPr="008358A3">
        <w:rPr>
          <w:rFonts w:ascii="標楷體" w:eastAsia="標楷體" w:hAnsi="標楷體" w:cs="標楷體"/>
          <w:b/>
          <w:bCs/>
          <w:color w:val="000000"/>
          <w:kern w:val="0"/>
        </w:rPr>
        <w:t>1</w:t>
      </w:r>
      <w:r w:rsidRPr="008358A3">
        <w:rPr>
          <w:rFonts w:ascii="標楷體" w:eastAsia="標楷體" w:hAnsi="標楷體" w:cs="標楷體" w:hint="eastAsia"/>
          <w:b/>
          <w:bCs/>
          <w:color w:val="000000"/>
          <w:kern w:val="0"/>
        </w:rPr>
        <w:t>款「意圖得利與人姦、宿者，處</w:t>
      </w:r>
      <w:r w:rsidRPr="008358A3">
        <w:rPr>
          <w:rFonts w:ascii="標楷體" w:eastAsia="標楷體" w:hAnsi="標楷體" w:cs="標楷體"/>
          <w:b/>
          <w:bCs/>
          <w:color w:val="000000"/>
          <w:kern w:val="0"/>
        </w:rPr>
        <w:t>3</w:t>
      </w:r>
      <w:r w:rsidRPr="008358A3">
        <w:rPr>
          <w:rFonts w:ascii="標楷體" w:eastAsia="標楷體" w:hAnsi="標楷體" w:cs="標楷體" w:hint="eastAsia"/>
          <w:b/>
          <w:bCs/>
          <w:color w:val="000000"/>
          <w:kern w:val="0"/>
        </w:rPr>
        <w:t>日以下拘留或</w:t>
      </w:r>
      <w:r w:rsidRPr="008358A3">
        <w:rPr>
          <w:rFonts w:ascii="標楷體" w:eastAsia="標楷體" w:hAnsi="標楷體" w:cs="標楷體"/>
          <w:b/>
          <w:bCs/>
          <w:color w:val="000000"/>
          <w:kern w:val="0"/>
        </w:rPr>
        <w:t>3</w:t>
      </w:r>
      <w:r w:rsidRPr="008358A3">
        <w:rPr>
          <w:rFonts w:ascii="標楷體" w:eastAsia="標楷體" w:hAnsi="標楷體" w:cs="標楷體" w:hint="eastAsia"/>
          <w:b/>
          <w:bCs/>
          <w:color w:val="000000"/>
          <w:kern w:val="0"/>
        </w:rPr>
        <w:t>萬元以下罰鍰」規定，與憲法第</w:t>
      </w:r>
      <w:r w:rsidRPr="008358A3">
        <w:rPr>
          <w:rFonts w:ascii="標楷體" w:eastAsia="標楷體" w:hAnsi="標楷體" w:cs="標楷體"/>
          <w:b/>
          <w:bCs/>
          <w:color w:val="000000"/>
          <w:kern w:val="0"/>
        </w:rPr>
        <w:t>7</w:t>
      </w:r>
      <w:r w:rsidRPr="008358A3">
        <w:rPr>
          <w:rFonts w:ascii="標楷體" w:eastAsia="標楷體" w:hAnsi="標楷體" w:cs="標楷體" w:hint="eastAsia"/>
          <w:b/>
          <w:bCs/>
          <w:color w:val="000000"/>
          <w:kern w:val="0"/>
        </w:rPr>
        <w:t>條平等原則相悖。</w:t>
      </w:r>
    </w:p>
    <w:p w:rsidR="000B4540" w:rsidRDefault="000B4540" w:rsidP="008358A3">
      <w:pPr>
        <w:widowControl/>
        <w:spacing w:line="143" w:lineRule="atLeast"/>
        <w:rPr>
          <w:rFonts w:ascii="標楷體" w:eastAsia="標楷體" w:hAnsi="標楷體" w:cs="Times New Roman"/>
          <w:b/>
          <w:bCs/>
          <w:color w:val="000000"/>
          <w:kern w:val="0"/>
        </w:rPr>
      </w:pPr>
      <w:r>
        <w:rPr>
          <w:rFonts w:ascii="標楷體" w:eastAsia="標楷體" w:hAnsi="標楷體" w:cs="標楷體"/>
          <w:b/>
          <w:bCs/>
          <w:color w:val="000000"/>
          <w:kern w:val="0"/>
        </w:rPr>
        <w:t xml:space="preserve">    </w:t>
      </w:r>
      <w:r w:rsidRPr="0055782F">
        <w:rPr>
          <w:rFonts w:ascii="標楷體" w:eastAsia="標楷體" w:hAnsi="標楷體" w:cs="標楷體" w:hint="eastAsia"/>
          <w:b/>
          <w:bCs/>
          <w:color w:val="000000"/>
          <w:kern w:val="0"/>
        </w:rPr>
        <w:t>當時之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台東地院</w:t>
      </w:r>
      <w:r w:rsidRPr="0055782F">
        <w:rPr>
          <w:rFonts w:ascii="標楷體" w:eastAsia="標楷體" w:hAnsi="標楷體" w:cs="標楷體" w:hint="eastAsia"/>
          <w:b/>
          <w:bCs/>
          <w:color w:val="000000"/>
          <w:kern w:val="0"/>
        </w:rPr>
        <w:t>引用；</w:t>
      </w:r>
      <w:r w:rsidRPr="008358A3">
        <w:rPr>
          <w:rFonts w:ascii="標楷體" w:eastAsia="標楷體" w:hAnsi="標楷體" w:cs="標楷體" w:hint="eastAsia"/>
          <w:b/>
          <w:bCs/>
          <w:color w:val="000000"/>
          <w:kern w:val="0"/>
        </w:rPr>
        <w:t>大法官於</w:t>
      </w:r>
      <w:r>
        <w:rPr>
          <w:rFonts w:ascii="標楷體" w:eastAsia="標楷體" w:hAnsi="標楷體" w:cs="標楷體"/>
          <w:b/>
          <w:bCs/>
          <w:color w:val="000000"/>
          <w:kern w:val="0"/>
        </w:rPr>
        <w:t>2009</w:t>
      </w:r>
      <w:r w:rsidRPr="008358A3">
        <w:rPr>
          <w:rFonts w:ascii="標楷體" w:eastAsia="標楷體" w:hAnsi="標楷體" w:cs="標楷體" w:hint="eastAsia"/>
          <w:b/>
          <w:bCs/>
          <w:color w:val="000000"/>
          <w:kern w:val="0"/>
        </w:rPr>
        <w:t>年</w:t>
      </w:r>
      <w:r w:rsidRPr="008358A3">
        <w:rPr>
          <w:rFonts w:ascii="標楷體" w:eastAsia="標楷體" w:hAnsi="標楷體" w:cs="標楷體"/>
          <w:b/>
          <w:bCs/>
          <w:color w:val="000000"/>
          <w:kern w:val="0"/>
        </w:rPr>
        <w:t>11</w:t>
      </w:r>
      <w:r w:rsidRPr="008358A3">
        <w:rPr>
          <w:rFonts w:ascii="標楷體" w:eastAsia="標楷體" w:hAnsi="標楷體" w:cs="標楷體" w:hint="eastAsia"/>
          <w:b/>
          <w:bCs/>
          <w:color w:val="000000"/>
          <w:kern w:val="0"/>
        </w:rPr>
        <w:t>月</w:t>
      </w:r>
      <w:r w:rsidRPr="008358A3">
        <w:rPr>
          <w:rFonts w:ascii="標楷體" w:eastAsia="標楷體" w:hAnsi="標楷體" w:cs="標楷體"/>
          <w:b/>
          <w:bCs/>
          <w:color w:val="000000"/>
          <w:kern w:val="0"/>
        </w:rPr>
        <w:t>6</w:t>
      </w:r>
      <w:r w:rsidRPr="008358A3">
        <w:rPr>
          <w:rFonts w:ascii="標楷體" w:eastAsia="標楷體" w:hAnsi="標楷體" w:cs="標楷體" w:hint="eastAsia"/>
          <w:b/>
          <w:bCs/>
          <w:color w:val="000000"/>
          <w:kern w:val="0"/>
        </w:rPr>
        <w:t>日公布「釋字第</w:t>
      </w:r>
      <w:r w:rsidRPr="008358A3">
        <w:rPr>
          <w:rFonts w:ascii="標楷體" w:eastAsia="標楷體" w:hAnsi="標楷體" w:cs="標楷體"/>
          <w:b/>
          <w:bCs/>
          <w:color w:val="000000"/>
          <w:kern w:val="0"/>
        </w:rPr>
        <w:t>666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號」解釋理由書中詳載</w:t>
      </w:r>
      <w:r w:rsidRPr="0055782F">
        <w:rPr>
          <w:rFonts w:ascii="標楷體" w:eastAsia="標楷體" w:hAnsi="標楷體" w:cs="標楷體" w:hint="eastAsia"/>
          <w:b/>
          <w:bCs/>
          <w:color w:val="000000"/>
          <w:kern w:val="0"/>
        </w:rPr>
        <w:t>；</w:t>
      </w:r>
      <w:r w:rsidRPr="008358A3">
        <w:rPr>
          <w:rFonts w:ascii="標楷體" w:eastAsia="標楷體" w:hAnsi="標楷體" w:cs="標楷體" w:hint="eastAsia"/>
          <w:b/>
          <w:bCs/>
          <w:color w:val="000000"/>
          <w:kern w:val="0"/>
        </w:rPr>
        <w:t>「按憲法第</w:t>
      </w:r>
      <w:r w:rsidRPr="008358A3">
        <w:rPr>
          <w:rFonts w:ascii="標楷體" w:eastAsia="標楷體" w:hAnsi="標楷體" w:cs="標楷體"/>
          <w:b/>
          <w:bCs/>
          <w:color w:val="000000"/>
          <w:kern w:val="0"/>
        </w:rPr>
        <w:t>7</w:t>
      </w:r>
      <w:r w:rsidRPr="008358A3">
        <w:rPr>
          <w:rFonts w:ascii="標楷體" w:eastAsia="標楷體" w:hAnsi="標楷體" w:cs="標楷體" w:hint="eastAsia"/>
          <w:b/>
          <w:bCs/>
          <w:color w:val="000000"/>
          <w:kern w:val="0"/>
        </w:rPr>
        <w:t>條所揭示平等原則非指絕對、機械之形式上平等，而係保障人民在法律地位之實質平等，要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求本質上相同事物應為相同處理，不得恣意為無正當理由之差別待遇。</w:t>
      </w:r>
      <w:r>
        <w:rPr>
          <w:rFonts w:ascii="標楷體" w:eastAsia="標楷體" w:hAnsi="標楷體" w:cs="標楷體"/>
          <w:b/>
          <w:bCs/>
          <w:color w:val="000000"/>
          <w:kern w:val="0"/>
        </w:rPr>
        <w:t>---</w:t>
      </w:r>
      <w:r w:rsidRPr="00DD1EBC">
        <w:rPr>
          <w:rFonts w:ascii="標楷體" w:eastAsia="標楷體" w:hAnsi="標楷體" w:cs="標楷體" w:hint="eastAsia"/>
          <w:b/>
          <w:bCs/>
          <w:color w:val="000000"/>
          <w:kern w:val="0"/>
        </w:rPr>
        <w:t>應在解釋公布後兩年、即</w:t>
      </w:r>
      <w:r w:rsidRPr="00DD1EBC">
        <w:rPr>
          <w:rFonts w:ascii="標楷體" w:eastAsia="標楷體" w:hAnsi="標楷體" w:cs="標楷體"/>
          <w:b/>
          <w:bCs/>
          <w:color w:val="000000"/>
          <w:kern w:val="0"/>
        </w:rPr>
        <w:t>2011</w:t>
      </w:r>
      <w:r w:rsidRPr="00DD1EBC">
        <w:rPr>
          <w:rFonts w:ascii="標楷體" w:eastAsia="標楷體" w:hAnsi="標楷體" w:cs="標楷體" w:hint="eastAsia"/>
          <w:b/>
          <w:bCs/>
          <w:color w:val="000000"/>
          <w:kern w:val="0"/>
        </w:rPr>
        <w:t>年十一月六日失效。</w:t>
      </w:r>
      <w:r w:rsidRPr="008358A3">
        <w:rPr>
          <w:rFonts w:ascii="標楷體" w:eastAsia="標楷體" w:hAnsi="標楷體" w:cs="標楷體" w:hint="eastAsia"/>
          <w:b/>
          <w:bCs/>
          <w:color w:val="000000"/>
          <w:kern w:val="0"/>
        </w:rPr>
        <w:t>」</w:t>
      </w:r>
      <w:r w:rsidRPr="0055782F">
        <w:rPr>
          <w:rFonts w:ascii="標楷體" w:eastAsia="標楷體" w:hAnsi="標楷體" w:cs="標楷體" w:hint="eastAsia"/>
          <w:b/>
          <w:bCs/>
          <w:color w:val="000000"/>
          <w:kern w:val="0"/>
        </w:rPr>
        <w:t>故而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台東地院認為</w:t>
      </w:r>
      <w:r w:rsidRPr="0055782F">
        <w:rPr>
          <w:rFonts w:ascii="標楷體" w:eastAsia="標楷體" w:hAnsi="標楷體" w:cs="標楷體" w:hint="eastAsia"/>
          <w:b/>
          <w:bCs/>
          <w:color w:val="000000"/>
          <w:kern w:val="0"/>
        </w:rPr>
        <w:t>；</w:t>
      </w:r>
      <w:r w:rsidRPr="008358A3">
        <w:rPr>
          <w:rFonts w:ascii="標楷體" w:eastAsia="標楷體" w:hAnsi="標楷體" w:cs="標楷體" w:hint="eastAsia"/>
          <w:b/>
          <w:bCs/>
          <w:color w:val="000000"/>
          <w:kern w:val="0"/>
        </w:rPr>
        <w:t>依上述</w:t>
      </w:r>
      <w:r w:rsidRPr="0055782F">
        <w:rPr>
          <w:rFonts w:ascii="標楷體" w:eastAsia="標楷體" w:hAnsi="標楷體" w:cs="標楷體" w:hint="eastAsia"/>
          <w:b/>
          <w:bCs/>
          <w:color w:val="000000"/>
          <w:kern w:val="0"/>
        </w:rPr>
        <w:t>「</w:t>
      </w:r>
      <w:r w:rsidRPr="008358A3">
        <w:rPr>
          <w:rFonts w:ascii="標楷體" w:eastAsia="標楷體" w:hAnsi="標楷體" w:cs="標楷體" w:hint="eastAsia"/>
          <w:b/>
          <w:bCs/>
          <w:color w:val="000000"/>
          <w:kern w:val="0"/>
        </w:rPr>
        <w:t>社維法</w:t>
      </w:r>
      <w:r w:rsidRPr="0055782F">
        <w:rPr>
          <w:rFonts w:ascii="標楷體" w:eastAsia="標楷體" w:hAnsi="標楷體" w:cs="標楷體" w:hint="eastAsia"/>
          <w:b/>
          <w:bCs/>
          <w:color w:val="000000"/>
          <w:kern w:val="0"/>
        </w:rPr>
        <w:t>」</w:t>
      </w:r>
      <w:r w:rsidRPr="008358A3">
        <w:rPr>
          <w:rFonts w:ascii="標楷體" w:eastAsia="標楷體" w:hAnsi="標楷體" w:cs="標楷體" w:hint="eastAsia"/>
          <w:b/>
          <w:bCs/>
          <w:color w:val="000000"/>
          <w:kern w:val="0"/>
        </w:rPr>
        <w:t>規定，對於從事性交易行為人，僅以意圖得利一方為處罰對象，而不責罰支付對價的嫖客，並以主觀上有無圖利作為是否處罰的標準，在法律上已形成</w:t>
      </w:r>
      <w:r w:rsidRPr="0055782F">
        <w:rPr>
          <w:rFonts w:ascii="標楷體" w:eastAsia="標楷體" w:hAnsi="標楷體" w:cs="標楷體" w:hint="eastAsia"/>
          <w:b/>
          <w:bCs/>
          <w:color w:val="000000"/>
          <w:kern w:val="0"/>
        </w:rPr>
        <w:t>「</w:t>
      </w:r>
      <w:r w:rsidRPr="008358A3">
        <w:rPr>
          <w:rFonts w:ascii="標楷體" w:eastAsia="標楷體" w:hAnsi="標楷體" w:cs="標楷體" w:hint="eastAsia"/>
          <w:b/>
          <w:bCs/>
          <w:color w:val="000000"/>
          <w:kern w:val="0"/>
        </w:rPr>
        <w:t>差別待遇</w:t>
      </w:r>
      <w:r w:rsidRPr="0055782F">
        <w:rPr>
          <w:rFonts w:ascii="標楷體" w:eastAsia="標楷體" w:hAnsi="標楷體" w:cs="標楷體" w:hint="eastAsia"/>
          <w:b/>
          <w:bCs/>
          <w:color w:val="000000"/>
          <w:kern w:val="0"/>
        </w:rPr>
        <w:t>」</w:t>
      </w:r>
      <w:r w:rsidRPr="008358A3">
        <w:rPr>
          <w:rFonts w:ascii="標楷體" w:eastAsia="標楷體" w:hAnsi="標楷體" w:cs="標楷體" w:hint="eastAsia"/>
          <w:b/>
          <w:bCs/>
          <w:color w:val="000000"/>
          <w:kern w:val="0"/>
        </w:rPr>
        <w:t>。</w:t>
      </w:r>
    </w:p>
    <w:p w:rsidR="000B4540" w:rsidRPr="00FC2828" w:rsidRDefault="000B4540" w:rsidP="00FC2828">
      <w:pPr>
        <w:widowControl/>
        <w:spacing w:line="143" w:lineRule="atLeast"/>
        <w:rPr>
          <w:rFonts w:ascii="標楷體" w:eastAsia="標楷體" w:hAnsi="標楷體" w:cs="Times New Roman"/>
          <w:b/>
          <w:bCs/>
          <w:color w:val="000000"/>
          <w:kern w:val="0"/>
        </w:rPr>
      </w:pPr>
      <w:r>
        <w:rPr>
          <w:rFonts w:ascii="標楷體" w:eastAsia="標楷體" w:hAnsi="標楷體" w:cs="標楷體"/>
          <w:b/>
          <w:bCs/>
          <w:color w:val="000000"/>
          <w:kern w:val="0"/>
        </w:rPr>
        <w:t xml:space="preserve">    </w:t>
      </w:r>
      <w:r w:rsidRPr="00A50A17">
        <w:rPr>
          <w:rFonts w:ascii="標楷體" w:eastAsia="標楷體" w:hAnsi="標楷體" w:cs="標楷體" w:hint="eastAsia"/>
          <w:b/>
          <w:bCs/>
          <w:color w:val="000000"/>
          <w:kern w:val="0"/>
        </w:rPr>
        <w:t>此外，</w:t>
      </w:r>
      <w:r w:rsidRPr="0055782F">
        <w:rPr>
          <w:rFonts w:ascii="標楷體" w:eastAsia="標楷體" w:hAnsi="標楷體" w:cs="標楷體" w:hint="eastAsia"/>
          <w:b/>
          <w:bCs/>
          <w:color w:val="000000"/>
          <w:kern w:val="0"/>
        </w:rPr>
        <w:t>當時之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內政部研議性交易「除罪化」，除</w:t>
      </w:r>
      <w:r w:rsidRPr="0055782F">
        <w:rPr>
          <w:rFonts w:ascii="標楷體" w:eastAsia="標楷體" w:hAnsi="標楷體" w:cs="標楷體" w:hint="eastAsia"/>
          <w:b/>
          <w:bCs/>
          <w:color w:val="000000"/>
          <w:kern w:val="0"/>
        </w:rPr>
        <w:t>擬</w:t>
      </w:r>
      <w:r w:rsidRPr="00FC2828">
        <w:rPr>
          <w:rFonts w:ascii="標楷體" w:eastAsia="標楷體" w:hAnsi="標楷體" w:cs="標楷體" w:hint="eastAsia"/>
          <w:b/>
          <w:bCs/>
          <w:color w:val="000000"/>
          <w:kern w:val="0"/>
        </w:rPr>
        <w:t>立法修改「罰娼不罰嫖」的不公規定外，</w:t>
      </w:r>
      <w:r w:rsidRPr="00FC2828">
        <w:rPr>
          <w:rFonts w:ascii="標楷體" w:eastAsia="標楷體" w:hAnsi="標楷體" w:cs="標楷體"/>
          <w:b/>
          <w:bCs/>
          <w:color w:val="000000"/>
          <w:kern w:val="0"/>
        </w:rPr>
        <w:t>2010.10.20</w:t>
      </w:r>
      <w:r w:rsidRPr="00FC2828">
        <w:rPr>
          <w:rFonts w:ascii="標楷體" w:eastAsia="標楷體" w:hAnsi="標楷體" w:cs="標楷體" w:hint="eastAsia"/>
          <w:b/>
          <w:bCs/>
          <w:color w:val="000000"/>
          <w:kern w:val="0"/>
        </w:rPr>
        <w:t>傳出將仿效香港的「一樓一鳳」模式，開放性工作者在居家攬客經營。此政策一出，立刻引起立委和勵馨等女性保護團體的抗議，認為此舉形同政府鼓勵</w:t>
      </w:r>
      <w:r w:rsidRPr="0055782F">
        <w:rPr>
          <w:rFonts w:ascii="標楷體" w:eastAsia="標楷體" w:hAnsi="標楷體" w:cs="標楷體" w:hint="eastAsia"/>
          <w:b/>
          <w:bCs/>
          <w:color w:val="000000"/>
          <w:kern w:val="0"/>
        </w:rPr>
        <w:t>「</w:t>
      </w:r>
      <w:r w:rsidRPr="00FC2828">
        <w:rPr>
          <w:rFonts w:ascii="標楷體" w:eastAsia="標楷體" w:hAnsi="標楷體" w:cs="標楷體" w:hint="eastAsia"/>
          <w:b/>
          <w:bCs/>
          <w:color w:val="000000"/>
          <w:kern w:val="0"/>
        </w:rPr>
        <w:t>性工作產業化</w:t>
      </w:r>
      <w:r w:rsidRPr="0055782F">
        <w:rPr>
          <w:rFonts w:ascii="標楷體" w:eastAsia="標楷體" w:hAnsi="標楷體" w:cs="標楷體" w:hint="eastAsia"/>
          <w:b/>
          <w:bCs/>
          <w:color w:val="000000"/>
          <w:kern w:val="0"/>
        </w:rPr>
        <w:t>」</w:t>
      </w:r>
      <w:r w:rsidRPr="00FC2828">
        <w:rPr>
          <w:rFonts w:ascii="標楷體" w:eastAsia="標楷體" w:hAnsi="標楷體" w:cs="標楷體" w:hint="eastAsia"/>
          <w:b/>
          <w:bCs/>
          <w:color w:val="000000"/>
          <w:kern w:val="0"/>
        </w:rPr>
        <w:t>，將使得紅燈區化整為零進入住宅區，造成「大紅燈籠到處掛」的現象，後果堪虞。</w:t>
      </w:r>
    </w:p>
    <w:p w:rsidR="000B4540" w:rsidRDefault="000B4540" w:rsidP="00FC2828">
      <w:pPr>
        <w:widowControl/>
        <w:spacing w:line="143" w:lineRule="atLeast"/>
        <w:rPr>
          <w:rFonts w:ascii="標楷體" w:eastAsia="標楷體" w:hAnsi="標楷體" w:cs="Times New Roman"/>
          <w:b/>
          <w:bCs/>
          <w:color w:val="000000"/>
          <w:kern w:val="0"/>
        </w:rPr>
      </w:pPr>
      <w:r>
        <w:rPr>
          <w:rFonts w:ascii="標楷體" w:eastAsia="標楷體" w:hAnsi="標楷體" w:cs="標楷體"/>
          <w:b/>
          <w:bCs/>
          <w:color w:val="000000"/>
          <w:kern w:val="0"/>
        </w:rPr>
        <w:t xml:space="preserve">    </w:t>
      </w:r>
      <w:r w:rsidRPr="00A50A17">
        <w:rPr>
          <w:rFonts w:ascii="標楷體" w:eastAsia="標楷體" w:hAnsi="標楷體" w:cs="標楷體" w:hint="eastAsia"/>
          <w:b/>
          <w:bCs/>
          <w:color w:val="000000"/>
          <w:kern w:val="0"/>
        </w:rPr>
        <w:t>因為，</w:t>
      </w:r>
      <w:r w:rsidRPr="00FC2828">
        <w:rPr>
          <w:rFonts w:ascii="標楷體" w:eastAsia="標楷體" w:hAnsi="標楷體" w:cs="標楷體" w:hint="eastAsia"/>
          <w:b/>
          <w:bCs/>
          <w:color w:val="000000"/>
          <w:kern w:val="0"/>
        </w:rPr>
        <w:t>性產業的管理問題，</w:t>
      </w:r>
      <w:r w:rsidRPr="0064612F">
        <w:rPr>
          <w:rFonts w:ascii="標楷體" w:eastAsia="標楷體" w:hAnsi="標楷體" w:cs="標楷體" w:hint="eastAsia"/>
          <w:b/>
          <w:bCs/>
          <w:color w:val="000000"/>
          <w:kern w:val="0"/>
        </w:rPr>
        <w:t>剪不斷，理還亂，</w:t>
      </w:r>
      <w:r w:rsidRPr="00FC2828">
        <w:rPr>
          <w:rFonts w:ascii="標楷體" w:eastAsia="標楷體" w:hAnsi="標楷體" w:cs="標楷體" w:hint="eastAsia"/>
          <w:b/>
          <w:bCs/>
          <w:color w:val="000000"/>
          <w:kern w:val="0"/>
        </w:rPr>
        <w:t>一直是一件棘手而敏感的工作，亦絕非台灣所獨有</w:t>
      </w:r>
      <w:r>
        <w:rPr>
          <w:rFonts w:ascii="標楷體" w:eastAsia="標楷體" w:hAnsi="標楷體" w:cs="標楷體"/>
          <w:b/>
          <w:bCs/>
          <w:color w:val="000000"/>
          <w:kern w:val="0"/>
        </w:rPr>
        <w:t>(</w:t>
      </w:r>
      <w:r w:rsidRPr="0064612F">
        <w:rPr>
          <w:rFonts w:ascii="標楷體" w:eastAsia="標楷體" w:hAnsi="標楷體" w:cs="標楷體" w:hint="eastAsia"/>
          <w:b/>
          <w:bCs/>
          <w:color w:val="000000"/>
          <w:kern w:val="0"/>
        </w:rPr>
        <w:t>按：前揭大陸之東莞掃黃事件，同屬落葉知秋</w:t>
      </w:r>
      <w:r>
        <w:rPr>
          <w:rFonts w:ascii="標楷體" w:eastAsia="標楷體" w:hAnsi="標楷體" w:cs="標楷體"/>
          <w:b/>
          <w:bCs/>
          <w:color w:val="000000"/>
          <w:kern w:val="0"/>
        </w:rPr>
        <w:t>)</w:t>
      </w:r>
      <w:r w:rsidRPr="00FC2828">
        <w:rPr>
          <w:rFonts w:ascii="標楷體" w:eastAsia="標楷體" w:hAnsi="標楷體" w:cs="標楷體" w:hint="eastAsia"/>
          <w:b/>
          <w:bCs/>
          <w:color w:val="000000"/>
          <w:kern w:val="0"/>
        </w:rPr>
        <w:t>。過去十幾年，</w:t>
      </w:r>
      <w:r w:rsidRPr="0064612F">
        <w:rPr>
          <w:rFonts w:ascii="標楷體" w:eastAsia="標楷體" w:hAnsi="標楷體" w:cs="標楷體" w:hint="eastAsia"/>
          <w:b/>
          <w:bCs/>
          <w:color w:val="000000"/>
          <w:kern w:val="0"/>
        </w:rPr>
        <w:t>我國</w:t>
      </w:r>
      <w:r w:rsidRPr="00FC2828">
        <w:rPr>
          <w:rFonts w:ascii="標楷體" w:eastAsia="標楷體" w:hAnsi="標楷體" w:cs="標楷體" w:hint="eastAsia"/>
          <w:b/>
          <w:bCs/>
          <w:color w:val="000000"/>
          <w:kern w:val="0"/>
        </w:rPr>
        <w:t>政府著重在推動「禁娼」與「廢娼」，結果卻是禁而不絕，</w:t>
      </w:r>
      <w:r w:rsidRPr="0064612F">
        <w:rPr>
          <w:rFonts w:ascii="標楷體" w:eastAsia="標楷體" w:hAnsi="標楷體" w:cs="標楷體" w:hint="eastAsia"/>
          <w:b/>
          <w:bCs/>
          <w:color w:val="000000"/>
          <w:kern w:val="0"/>
        </w:rPr>
        <w:t>媒體曾報導，</w:t>
      </w:r>
      <w:r w:rsidRPr="00FC2828">
        <w:rPr>
          <w:rFonts w:ascii="標楷體" w:eastAsia="標楷體" w:hAnsi="標楷體" w:cs="標楷體" w:hint="eastAsia"/>
          <w:b/>
          <w:bCs/>
          <w:color w:val="000000"/>
          <w:kern w:val="0"/>
        </w:rPr>
        <w:t>連失德法官都敢在自宅公然召妓。這種情勢不僅使弱勢</w:t>
      </w:r>
      <w:r w:rsidRPr="0064612F">
        <w:rPr>
          <w:rFonts w:ascii="標楷體" w:eastAsia="標楷體" w:hAnsi="標楷體" w:cs="標楷體" w:hint="eastAsia"/>
          <w:b/>
          <w:bCs/>
          <w:color w:val="000000"/>
          <w:kern w:val="0"/>
        </w:rPr>
        <w:t>「</w:t>
      </w:r>
      <w:r w:rsidRPr="00FC2828">
        <w:rPr>
          <w:rFonts w:ascii="標楷體" w:eastAsia="標楷體" w:hAnsi="標楷體" w:cs="標楷體" w:hint="eastAsia"/>
          <w:b/>
          <w:bCs/>
          <w:color w:val="000000"/>
          <w:kern w:val="0"/>
        </w:rPr>
        <w:t>性工作者</w:t>
      </w:r>
      <w:r w:rsidRPr="0064612F">
        <w:rPr>
          <w:rFonts w:ascii="標楷體" w:eastAsia="標楷體" w:hAnsi="標楷體" w:cs="標楷體" w:hint="eastAsia"/>
          <w:b/>
          <w:bCs/>
          <w:color w:val="000000"/>
          <w:kern w:val="0"/>
        </w:rPr>
        <w:t>」</w:t>
      </w:r>
      <w:r w:rsidRPr="00FC2828">
        <w:rPr>
          <w:rFonts w:ascii="標楷體" w:eastAsia="標楷體" w:hAnsi="標楷體" w:cs="標楷體" w:hint="eastAsia"/>
          <w:b/>
          <w:bCs/>
          <w:color w:val="000000"/>
          <w:kern w:val="0"/>
        </w:rPr>
        <w:t>沒有法律保障，黑道及色情集團暴力壓榨女性從娼的事件，也更變本加厲。</w:t>
      </w:r>
    </w:p>
    <w:p w:rsidR="000B4540" w:rsidRDefault="000B4540" w:rsidP="00FC4168">
      <w:pPr>
        <w:widowControl/>
        <w:spacing w:line="143" w:lineRule="atLeast"/>
        <w:rPr>
          <w:rFonts w:ascii="標楷體" w:eastAsia="標楷體" w:hAnsi="標楷體" w:cs="Times New Roman"/>
          <w:b/>
          <w:bCs/>
          <w:color w:val="000000"/>
          <w:kern w:val="0"/>
        </w:rPr>
      </w:pPr>
      <w:r>
        <w:rPr>
          <w:rFonts w:ascii="標楷體" w:eastAsia="標楷體" w:hAnsi="標楷體" w:cs="標楷體"/>
          <w:b/>
          <w:bCs/>
          <w:color w:val="000000"/>
          <w:kern w:val="0"/>
        </w:rPr>
        <w:t xml:space="preserve">    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尤其，</w:t>
      </w:r>
      <w:r w:rsidRPr="0064612F">
        <w:rPr>
          <w:rFonts w:ascii="標楷體" w:eastAsia="標楷體" w:hAnsi="標楷體" w:cs="標楷體" w:hint="eastAsia"/>
          <w:b/>
          <w:bCs/>
          <w:color w:val="000000"/>
          <w:kern w:val="0"/>
        </w:rPr>
        <w:t>於</w:t>
      </w:r>
      <w:r>
        <w:rPr>
          <w:rFonts w:ascii="標楷體" w:eastAsia="標楷體" w:hAnsi="標楷體" w:cs="標楷體"/>
          <w:b/>
          <w:bCs/>
          <w:color w:val="000000"/>
          <w:kern w:val="0"/>
        </w:rPr>
        <w:t>2009</w:t>
      </w:r>
      <w:r w:rsidRPr="008358A3">
        <w:rPr>
          <w:rFonts w:ascii="標楷體" w:eastAsia="標楷體" w:hAnsi="標楷體" w:cs="標楷體" w:hint="eastAsia"/>
          <w:b/>
          <w:bCs/>
          <w:color w:val="000000"/>
          <w:kern w:val="0"/>
        </w:rPr>
        <w:t>年</w:t>
      </w:r>
      <w:r>
        <w:rPr>
          <w:rFonts w:ascii="標楷體" w:eastAsia="標楷體" w:hAnsi="標楷體" w:cs="標楷體"/>
          <w:b/>
          <w:bCs/>
          <w:color w:val="000000"/>
          <w:kern w:val="0"/>
        </w:rPr>
        <w:t>11</w:t>
      </w:r>
      <w:r w:rsidRPr="0064612F">
        <w:rPr>
          <w:rFonts w:ascii="標楷體" w:eastAsia="標楷體" w:hAnsi="標楷體" w:cs="標楷體" w:hint="eastAsia"/>
          <w:b/>
          <w:bCs/>
          <w:color w:val="000000"/>
          <w:kern w:val="0"/>
        </w:rPr>
        <w:t>月，</w:t>
      </w:r>
      <w:r w:rsidRPr="00FC2828">
        <w:rPr>
          <w:rFonts w:ascii="標楷體" w:eastAsia="標楷體" w:hAnsi="標楷體" w:cs="標楷體" w:hint="eastAsia"/>
          <w:b/>
          <w:bCs/>
          <w:color w:val="000000"/>
          <w:kern w:val="0"/>
        </w:rPr>
        <w:t>大法官會議宣告現行法令「罰娼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不罰嫖」的規定違憲後，如何給性工作者合法地位，便更顯迫切。這些</w:t>
      </w:r>
      <w:r w:rsidRPr="00FC2828">
        <w:rPr>
          <w:rFonts w:ascii="標楷體" w:eastAsia="標楷體" w:hAnsi="標楷體" w:cs="標楷體" w:hint="eastAsia"/>
          <w:b/>
          <w:bCs/>
          <w:color w:val="000000"/>
          <w:kern w:val="0"/>
        </w:rPr>
        <w:t>是</w:t>
      </w:r>
      <w:r w:rsidRPr="0064612F">
        <w:rPr>
          <w:rFonts w:ascii="標楷體" w:eastAsia="標楷體" w:hAnsi="標楷體" w:cs="標楷體" w:hint="eastAsia"/>
          <w:b/>
          <w:bCs/>
          <w:color w:val="000000"/>
          <w:kern w:val="0"/>
        </w:rPr>
        <w:t>當時</w:t>
      </w:r>
      <w:r w:rsidRPr="00FC2828">
        <w:rPr>
          <w:rFonts w:ascii="標楷體" w:eastAsia="標楷體" w:hAnsi="標楷體" w:cs="標楷體" w:hint="eastAsia"/>
          <w:b/>
          <w:bCs/>
          <w:color w:val="000000"/>
          <w:kern w:val="0"/>
        </w:rPr>
        <w:t>內政部推動性交易除罪化的主要背景。</w:t>
      </w:r>
      <w:r w:rsidRPr="0064612F">
        <w:rPr>
          <w:rFonts w:ascii="標楷體" w:eastAsia="標楷體" w:hAnsi="標楷體" w:cs="標楷體" w:hint="eastAsia"/>
          <w:b/>
          <w:bCs/>
          <w:color w:val="000000"/>
          <w:kern w:val="0"/>
        </w:rPr>
        <w:t>而</w:t>
      </w:r>
      <w:r w:rsidRPr="00FC2828">
        <w:rPr>
          <w:rFonts w:ascii="標楷體" w:eastAsia="標楷體" w:hAnsi="標楷體" w:cs="標楷體" w:hint="eastAsia"/>
          <w:b/>
          <w:bCs/>
          <w:color w:val="000000"/>
          <w:kern w:val="0"/>
        </w:rPr>
        <w:t>內政部朝「不罰娼」的方向推動修法，對從事性工作的弱勢者而言，減少一層公權力的壓迫，是值得肯定的事。然而，除罪化之後的性產業要如何管理，內政部</w:t>
      </w:r>
      <w:r w:rsidRPr="0064612F">
        <w:rPr>
          <w:rFonts w:ascii="標楷體" w:eastAsia="標楷體" w:hAnsi="標楷體" w:cs="標楷體" w:hint="eastAsia"/>
          <w:b/>
          <w:bCs/>
          <w:color w:val="000000"/>
          <w:kern w:val="0"/>
        </w:rPr>
        <w:t>迄今</w:t>
      </w:r>
      <w:r w:rsidRPr="00FC2828">
        <w:rPr>
          <w:rFonts w:ascii="標楷體" w:eastAsia="標楷體" w:hAnsi="標楷體" w:cs="標楷體" w:hint="eastAsia"/>
          <w:b/>
          <w:bCs/>
          <w:color w:val="000000"/>
          <w:kern w:val="0"/>
        </w:rPr>
        <w:t>尚未能提出周全的解決方案，</w:t>
      </w:r>
      <w:r w:rsidRPr="0064612F">
        <w:rPr>
          <w:rFonts w:ascii="標楷體" w:eastAsia="標楷體" w:hAnsi="標楷體" w:cs="標楷體" w:hint="eastAsia"/>
          <w:b/>
          <w:bCs/>
          <w:color w:val="000000"/>
          <w:kern w:val="0"/>
        </w:rPr>
        <w:t>當時</w:t>
      </w:r>
      <w:r w:rsidRPr="00FC2828">
        <w:rPr>
          <w:rFonts w:ascii="標楷體" w:eastAsia="標楷體" w:hAnsi="標楷體" w:cs="標楷體" w:hint="eastAsia"/>
          <w:b/>
          <w:bCs/>
          <w:color w:val="000000"/>
          <w:kern w:val="0"/>
        </w:rPr>
        <w:t>卻貿然傳出將開放「一樓一鳳」的主張</w:t>
      </w:r>
      <w:r>
        <w:rPr>
          <w:rStyle w:val="FootnoteReference"/>
          <w:rFonts w:ascii="標楷體" w:eastAsia="標楷體" w:hAnsi="標楷體" w:cs="Times New Roman"/>
          <w:b/>
          <w:bCs/>
          <w:color w:val="000000"/>
          <w:kern w:val="0"/>
        </w:rPr>
        <w:footnoteReference w:id="19"/>
      </w:r>
      <w:r w:rsidRPr="00FC2828">
        <w:rPr>
          <w:rFonts w:ascii="標楷體" w:eastAsia="標楷體" w:hAnsi="標楷體" w:cs="標楷體" w:hint="eastAsia"/>
          <w:b/>
          <w:bCs/>
          <w:color w:val="000000"/>
          <w:kern w:val="0"/>
        </w:rPr>
        <w:t>；所謂「一樓一鳳」，以香港的經驗，是指性工作者在居所自行接客，但一個居住單位中僅能有一名性工作者；若一個處所由兩人以上用於賣淫，即屬違法。之所以要嚴格限制「一鳳」，就是要確保性工作者的自主，避免色情集團或色情媒介在幕後操縱與剝削。</w:t>
      </w:r>
    </w:p>
    <w:p w:rsidR="000B4540" w:rsidRPr="00FC4168" w:rsidRDefault="000B4540" w:rsidP="00FC4168">
      <w:pPr>
        <w:widowControl/>
        <w:spacing w:line="143" w:lineRule="atLeast"/>
        <w:rPr>
          <w:rFonts w:ascii="標楷體" w:eastAsia="標楷體" w:hAnsi="標楷體" w:cs="Times New Roman"/>
          <w:b/>
          <w:bCs/>
          <w:color w:val="000000"/>
          <w:kern w:val="0"/>
        </w:rPr>
      </w:pPr>
      <w:r>
        <w:rPr>
          <w:rFonts w:ascii="標楷體" w:eastAsia="標楷體" w:hAnsi="標楷體" w:cs="標楷體"/>
          <w:b/>
          <w:bCs/>
          <w:color w:val="000000"/>
          <w:kern w:val="0"/>
        </w:rPr>
        <w:t xml:space="preserve">    </w:t>
      </w:r>
      <w:r w:rsidRPr="00FC4168">
        <w:rPr>
          <w:rFonts w:ascii="標楷體" w:eastAsia="標楷體" w:hAnsi="標楷體" w:cs="標楷體" w:hint="eastAsia"/>
          <w:b/>
          <w:bCs/>
          <w:color w:val="000000"/>
          <w:kern w:val="0"/>
        </w:rPr>
        <w:t>不過，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內政部座談會</w:t>
      </w:r>
      <w:r w:rsidRPr="00FC4168">
        <w:rPr>
          <w:rFonts w:ascii="標楷體" w:eastAsia="標楷體" w:hAnsi="標楷體" w:cs="標楷體" w:hint="eastAsia"/>
          <w:b/>
          <w:bCs/>
          <w:color w:val="000000"/>
          <w:kern w:val="0"/>
        </w:rPr>
        <w:t>既然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對性交易除罰化已有共識，</w:t>
      </w:r>
      <w:r w:rsidRPr="0064612F">
        <w:rPr>
          <w:rFonts w:ascii="標楷體" w:eastAsia="標楷體" w:hAnsi="標楷體" w:cs="標楷體" w:hint="eastAsia"/>
          <w:b/>
          <w:bCs/>
          <w:color w:val="000000"/>
          <w:kern w:val="0"/>
        </w:rPr>
        <w:t>前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內政部長江宜樺</w:t>
      </w:r>
      <w:r w:rsidRPr="00FC4168">
        <w:rPr>
          <w:rFonts w:ascii="標楷體" w:eastAsia="標楷體" w:hAnsi="標楷體" w:cs="標楷體" w:hint="eastAsia"/>
          <w:b/>
          <w:bCs/>
          <w:color w:val="000000"/>
          <w:kern w:val="0"/>
        </w:rPr>
        <w:t>於</w:t>
      </w:r>
      <w:r>
        <w:t>2010.10.14</w:t>
      </w:r>
      <w:r w:rsidRPr="00FC4168">
        <w:rPr>
          <w:rFonts w:ascii="標楷體" w:eastAsia="標楷體" w:hAnsi="標楷體" w:cs="標楷體" w:hint="eastAsia"/>
          <w:b/>
          <w:bCs/>
        </w:rPr>
        <w:t>認為</w:t>
      </w:r>
      <w:r w:rsidRPr="00FC4168">
        <w:rPr>
          <w:rFonts w:cs="新細明體" w:hint="eastAsia"/>
        </w:rPr>
        <w:t>；</w:t>
      </w:r>
      <w:r w:rsidRPr="00FC4168">
        <w:rPr>
          <w:rFonts w:ascii="標楷體" w:eastAsia="標楷體" w:hAnsi="標楷體" w:cs="標楷體" w:hint="eastAsia"/>
          <w:b/>
          <w:bCs/>
          <w:color w:val="000000"/>
          <w:kern w:val="0"/>
        </w:rPr>
        <w:t>未來「娼嫖都不罰」。由於內政部擬開放一樓一鳳、小型工作室經營色情業，立委擔心恐「春城無處不飛花」。另，性交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易除罰化可能與刑法通姦罪有法律競合問題，</w:t>
      </w:r>
      <w:r w:rsidRPr="00FC4168">
        <w:rPr>
          <w:rFonts w:ascii="標楷體" w:eastAsia="標楷體" w:hAnsi="標楷體" w:cs="標楷體" w:hint="eastAsia"/>
          <w:b/>
          <w:bCs/>
          <w:color w:val="000000"/>
          <w:kern w:val="0"/>
        </w:rPr>
        <w:t>有學者主張廢除通姦條款，不過也有宗教團體反對，內政部</w:t>
      </w:r>
      <w:r w:rsidRPr="0064612F">
        <w:rPr>
          <w:rFonts w:ascii="標楷體" w:eastAsia="標楷體" w:hAnsi="標楷體" w:cs="標楷體" w:hint="eastAsia"/>
          <w:b/>
          <w:bCs/>
          <w:color w:val="000000"/>
          <w:kern w:val="0"/>
        </w:rPr>
        <w:t>迄</w:t>
      </w:r>
      <w:r w:rsidRPr="00FC4168">
        <w:rPr>
          <w:rFonts w:ascii="標楷體" w:eastAsia="標楷體" w:hAnsi="標楷體" w:cs="標楷體" w:hint="eastAsia"/>
          <w:b/>
          <w:bCs/>
          <w:color w:val="000000"/>
          <w:kern w:val="0"/>
        </w:rPr>
        <w:t>未做定論</w:t>
      </w:r>
      <w:r>
        <w:rPr>
          <w:rStyle w:val="FootnoteReference"/>
          <w:rFonts w:ascii="標楷體" w:eastAsia="標楷體" w:hAnsi="標楷體" w:cs="Times New Roman"/>
          <w:b/>
          <w:bCs/>
          <w:color w:val="000000"/>
          <w:kern w:val="0"/>
        </w:rPr>
        <w:footnoteReference w:id="20"/>
      </w:r>
      <w:r w:rsidRPr="00FC4168">
        <w:rPr>
          <w:rFonts w:ascii="標楷體" w:eastAsia="標楷體" w:hAnsi="標楷體" w:cs="標楷體" w:hint="eastAsia"/>
          <w:b/>
          <w:bCs/>
          <w:color w:val="000000"/>
          <w:kern w:val="0"/>
        </w:rPr>
        <w:t>。</w:t>
      </w:r>
    </w:p>
    <w:p w:rsidR="000B4540" w:rsidRPr="00FC2828" w:rsidRDefault="000B4540" w:rsidP="00FC2828">
      <w:pPr>
        <w:widowControl/>
        <w:spacing w:line="143" w:lineRule="atLeast"/>
        <w:rPr>
          <w:rFonts w:ascii="標楷體" w:eastAsia="標楷體" w:hAnsi="標楷體" w:cs="Times New Roman"/>
          <w:b/>
          <w:bCs/>
          <w:color w:val="000000"/>
          <w:kern w:val="0"/>
        </w:rPr>
      </w:pPr>
      <w:r>
        <w:rPr>
          <w:rFonts w:ascii="標楷體" w:eastAsia="標楷體" w:hAnsi="標楷體" w:cs="標楷體"/>
          <w:b/>
          <w:bCs/>
          <w:color w:val="000000"/>
          <w:kern w:val="0"/>
        </w:rPr>
        <w:t xml:space="preserve">    </w:t>
      </w:r>
      <w:r w:rsidRPr="00FC4168">
        <w:rPr>
          <w:rFonts w:ascii="標楷體" w:eastAsia="標楷體" w:hAnsi="標楷體" w:cs="標楷體" w:hint="eastAsia"/>
          <w:b/>
          <w:bCs/>
          <w:color w:val="000000"/>
          <w:kern w:val="0"/>
        </w:rPr>
        <w:t>其實，</w:t>
      </w:r>
      <w:r w:rsidRPr="00FC2828">
        <w:rPr>
          <w:rFonts w:ascii="標楷體" w:eastAsia="標楷體" w:hAnsi="標楷體" w:cs="標楷體" w:hint="eastAsia"/>
          <w:b/>
          <w:bCs/>
          <w:color w:val="000000"/>
          <w:kern w:val="0"/>
        </w:rPr>
        <w:t>對於色情行業，</w:t>
      </w:r>
      <w:r w:rsidRPr="0064612F">
        <w:rPr>
          <w:rFonts w:ascii="標楷體" w:eastAsia="標楷體" w:hAnsi="標楷體" w:cs="標楷體" w:hint="eastAsia"/>
          <w:b/>
          <w:bCs/>
          <w:color w:val="000000"/>
          <w:kern w:val="0"/>
        </w:rPr>
        <w:t>現實問題是；</w:t>
      </w:r>
      <w:r w:rsidRPr="00FC2828">
        <w:rPr>
          <w:rFonts w:ascii="標楷體" w:eastAsia="標楷體" w:hAnsi="標楷體" w:cs="標楷體" w:hint="eastAsia"/>
          <w:b/>
          <w:bCs/>
          <w:color w:val="000000"/>
          <w:kern w:val="0"/>
        </w:rPr>
        <w:t>一般民眾內心深處最大的憂慮，從來不在政府是真禁娼或假禁娼，也不在娼妓的權益有沒有受到保障，而是自己的居家社區、生活環境有沒有遭到色情產業入侵或汙染，那才是他們檢視政府作為最根本的基準。因此，內政部檢討性交易的管理問題，絕不能抓錯重點，或流於天真，以為隨便從外國引進一個新的模式，即能解決台灣的問題。</w:t>
      </w:r>
    </w:p>
    <w:p w:rsidR="000B4540" w:rsidRPr="00DD1EBC" w:rsidRDefault="000B4540" w:rsidP="00DD1EBC">
      <w:pPr>
        <w:widowControl/>
        <w:spacing w:line="143" w:lineRule="atLeast"/>
        <w:rPr>
          <w:rFonts w:ascii="標楷體" w:eastAsia="標楷體" w:hAnsi="標楷體" w:cs="標楷體"/>
          <w:b/>
          <w:bCs/>
          <w:color w:val="000000"/>
          <w:kern w:val="0"/>
        </w:rPr>
      </w:pPr>
      <w:r>
        <w:rPr>
          <w:rFonts w:ascii="標楷體" w:eastAsia="標楷體" w:hAnsi="標楷體" w:cs="標楷體"/>
          <w:b/>
          <w:bCs/>
          <w:color w:val="000000"/>
          <w:kern w:val="0"/>
        </w:rPr>
        <w:t xml:space="preserve">    </w:t>
      </w:r>
      <w:r w:rsidRPr="00DD1EBC">
        <w:rPr>
          <w:rFonts w:ascii="標楷體" w:eastAsia="標楷體" w:hAnsi="標楷體" w:cs="標楷體" w:hint="eastAsia"/>
          <w:b/>
          <w:bCs/>
          <w:color w:val="000000"/>
          <w:kern w:val="0"/>
        </w:rPr>
        <w:t>還好，</w:t>
      </w:r>
      <w:r>
        <w:rPr>
          <w:rFonts w:ascii="標楷體" w:eastAsia="標楷體" w:hAnsi="標楷體" w:cs="標楷體"/>
          <w:b/>
          <w:bCs/>
          <w:color w:val="000000"/>
          <w:kern w:val="0"/>
        </w:rPr>
        <w:t>2011</w:t>
      </w:r>
      <w:r w:rsidRPr="00DD1EBC">
        <w:rPr>
          <w:rFonts w:ascii="標楷體" w:eastAsia="標楷體" w:hAnsi="標楷體" w:cs="標楷體" w:hint="eastAsia"/>
          <w:b/>
          <w:bCs/>
          <w:color w:val="000000"/>
          <w:kern w:val="0"/>
        </w:rPr>
        <w:t>年</w:t>
      </w:r>
      <w:r>
        <w:rPr>
          <w:rFonts w:ascii="標楷體" w:eastAsia="標楷體" w:hAnsi="標楷體" w:cs="標楷體"/>
          <w:b/>
          <w:bCs/>
          <w:color w:val="000000"/>
          <w:kern w:val="0"/>
        </w:rPr>
        <w:t>11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月，我國對「性交易除罪化確定」</w:t>
      </w:r>
      <w:r w:rsidRPr="0064612F">
        <w:rPr>
          <w:rFonts w:ascii="標楷體" w:eastAsia="標楷體" w:hAnsi="標楷體" w:cs="標楷體" w:hint="eastAsia"/>
          <w:b/>
          <w:bCs/>
          <w:color w:val="000000"/>
          <w:kern w:val="0"/>
        </w:rPr>
        <w:t>；</w:t>
      </w:r>
      <w:r w:rsidRPr="00DD1EBC">
        <w:rPr>
          <w:rFonts w:ascii="標楷體" w:eastAsia="標楷體" w:hAnsi="標楷體" w:cs="標楷體" w:hint="eastAsia"/>
          <w:b/>
          <w:bCs/>
          <w:color w:val="000000"/>
          <w:kern w:val="0"/>
        </w:rPr>
        <w:t>時前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行政院長吳敦義</w:t>
      </w:r>
      <w:r w:rsidRPr="00FC4168">
        <w:rPr>
          <w:rFonts w:ascii="標楷體" w:eastAsia="標楷體" w:hAnsi="標楷體" w:cs="標楷體" w:hint="eastAsia"/>
          <w:b/>
          <w:bCs/>
          <w:color w:val="000000"/>
          <w:kern w:val="0"/>
        </w:rPr>
        <w:t>於</w:t>
      </w:r>
      <w:r>
        <w:rPr>
          <w:rFonts w:ascii="標楷體" w:eastAsia="標楷體" w:hAnsi="標楷體" w:cs="標楷體"/>
          <w:b/>
          <w:bCs/>
          <w:color w:val="000000"/>
          <w:kern w:val="0"/>
        </w:rPr>
        <w:t>2011</w:t>
      </w:r>
      <w:r w:rsidRPr="00DD1EBC">
        <w:rPr>
          <w:rFonts w:ascii="標楷體" w:eastAsia="標楷體" w:hAnsi="標楷體" w:cs="標楷體" w:hint="eastAsia"/>
          <w:b/>
          <w:bCs/>
          <w:color w:val="000000"/>
          <w:kern w:val="0"/>
        </w:rPr>
        <w:t>年</w:t>
      </w:r>
      <w:r>
        <w:rPr>
          <w:rFonts w:ascii="標楷體" w:eastAsia="標楷體" w:hAnsi="標楷體" w:cs="標楷體"/>
          <w:b/>
          <w:bCs/>
          <w:color w:val="000000"/>
          <w:kern w:val="0"/>
        </w:rPr>
        <w:t>11</w:t>
      </w:r>
      <w:r w:rsidRPr="00DD1EBC">
        <w:rPr>
          <w:rFonts w:ascii="標楷體" w:eastAsia="標楷體" w:hAnsi="標楷體" w:cs="標楷體" w:hint="eastAsia"/>
          <w:b/>
          <w:bCs/>
          <w:color w:val="000000"/>
          <w:kern w:val="0"/>
        </w:rPr>
        <w:t>月</w:t>
      </w:r>
      <w:r>
        <w:rPr>
          <w:rFonts w:ascii="標楷體" w:eastAsia="標楷體" w:hAnsi="標楷體" w:cs="標楷體"/>
          <w:b/>
          <w:bCs/>
          <w:color w:val="000000"/>
          <w:kern w:val="0"/>
        </w:rPr>
        <w:t>6</w:t>
      </w:r>
      <w:r w:rsidRPr="00DD1EBC">
        <w:rPr>
          <w:rFonts w:ascii="標楷體" w:eastAsia="標楷體" w:hAnsi="標楷體" w:cs="標楷體" w:hint="eastAsia"/>
          <w:b/>
          <w:bCs/>
          <w:color w:val="000000"/>
          <w:kern w:val="0"/>
        </w:rPr>
        <w:t>日拍板定案，通過「四原則、五配套」等成人性交易管理規定；未來地方政府可於特定區域，規畫性交易的合法場所，交易雙方皆合法；特定區域外則嚴禁性交易，違者雙方皆罰。易言之，行政院人權保障推動小組會議，於</w:t>
      </w:r>
      <w:r w:rsidRPr="00FC4168">
        <w:rPr>
          <w:rFonts w:ascii="標楷體" w:eastAsia="標楷體" w:hAnsi="標楷體" w:cs="標楷體" w:hint="eastAsia"/>
          <w:b/>
          <w:bCs/>
          <w:color w:val="000000"/>
          <w:kern w:val="0"/>
        </w:rPr>
        <w:t>同</w:t>
      </w:r>
      <w:r w:rsidRPr="00DD1EBC">
        <w:rPr>
          <w:rFonts w:ascii="標楷體" w:eastAsia="標楷體" w:hAnsi="標楷體" w:cs="標楷體" w:hint="eastAsia"/>
          <w:b/>
          <w:bCs/>
          <w:color w:val="000000"/>
          <w:kern w:val="0"/>
        </w:rPr>
        <w:t>日通過性交易除罪化「四原則」及「五配套」。四原則包括：適度開放、有效管理、維護人權、打擊犯罪；五配套為：性工作者須依法登記、申請執照、定期接受健檢、確保勞動權益及接受勞動條件檢查</w:t>
      </w:r>
      <w:r>
        <w:rPr>
          <w:rStyle w:val="FootnoteReference"/>
          <w:rFonts w:ascii="標楷體" w:eastAsia="標楷體" w:hAnsi="標楷體" w:cs="Times New Roman"/>
          <w:b/>
          <w:bCs/>
          <w:color w:val="000000"/>
          <w:kern w:val="0"/>
        </w:rPr>
        <w:footnoteReference w:id="21"/>
      </w:r>
      <w:r w:rsidRPr="00DD1EBC">
        <w:rPr>
          <w:rFonts w:ascii="標楷體" w:eastAsia="標楷體" w:hAnsi="標楷體" w:cs="標楷體" w:hint="eastAsia"/>
          <w:b/>
          <w:bCs/>
          <w:color w:val="000000"/>
          <w:kern w:val="0"/>
        </w:rPr>
        <w:t>。</w:t>
      </w:r>
      <w:r w:rsidRPr="00DD1EBC">
        <w:rPr>
          <w:rFonts w:ascii="標楷體" w:eastAsia="標楷體" w:hAnsi="標楷體" w:cs="標楷體"/>
          <w:b/>
          <w:bCs/>
          <w:color w:val="000000"/>
          <w:kern w:val="0"/>
        </w:rPr>
        <w:t xml:space="preserve"> </w:t>
      </w:r>
    </w:p>
    <w:p w:rsidR="000B4540" w:rsidRPr="00DD1EBC" w:rsidRDefault="000B4540" w:rsidP="00DD1EBC">
      <w:pPr>
        <w:widowControl/>
        <w:spacing w:line="143" w:lineRule="atLeast"/>
        <w:rPr>
          <w:rFonts w:ascii="標楷體" w:eastAsia="標楷體" w:hAnsi="標楷體" w:cs="標楷體"/>
          <w:b/>
          <w:bCs/>
          <w:color w:val="000000"/>
          <w:kern w:val="0"/>
        </w:rPr>
      </w:pPr>
      <w:r>
        <w:rPr>
          <w:rFonts w:ascii="標楷體" w:eastAsia="標楷體" w:hAnsi="標楷體" w:cs="標楷體"/>
          <w:b/>
          <w:bCs/>
          <w:color w:val="000000"/>
          <w:kern w:val="0"/>
        </w:rPr>
        <w:t xml:space="preserve">    </w:t>
      </w:r>
      <w:r w:rsidRPr="00DD1EBC">
        <w:rPr>
          <w:rFonts w:ascii="標楷體" w:eastAsia="標楷體" w:hAnsi="標楷體" w:cs="標楷體" w:hint="eastAsia"/>
          <w:b/>
          <w:bCs/>
          <w:color w:val="000000"/>
          <w:kern w:val="0"/>
        </w:rPr>
        <w:t>據悉，當時內政部曾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表示</w:t>
      </w:r>
      <w:r w:rsidRPr="00DD1EBC">
        <w:rPr>
          <w:rFonts w:ascii="標楷體" w:eastAsia="標楷體" w:hAnsi="標楷體" w:cs="標楷體" w:hint="eastAsia"/>
          <w:b/>
          <w:bCs/>
          <w:color w:val="000000"/>
          <w:kern w:val="0"/>
        </w:rPr>
        <w:t>；經行政院人權小組討論，決定尊重地方自治精神，未來地方政府可於「都市計畫商業區」或「非都市土地之遊憩用地」，規畫得從事性交易的特定區域，交易雙方皆屬合法；但在區域外則嚴禁從事性交易，違者雙方皆罰。內政部亦指出，為避免民眾生活品質遭受影響，性工作場所必須距離文教、宗教等設施適當距離；另基於特定歷史背景，各地方政府可允許目前已合法存在的性交易場所繼續營業。</w:t>
      </w:r>
      <w:r w:rsidRPr="00DD1EBC">
        <w:rPr>
          <w:rFonts w:ascii="標楷體" w:eastAsia="標楷體" w:hAnsi="標楷體" w:cs="標楷體"/>
          <w:b/>
          <w:bCs/>
          <w:color w:val="000000"/>
          <w:kern w:val="0"/>
        </w:rPr>
        <w:t xml:space="preserve"> </w:t>
      </w:r>
    </w:p>
    <w:p w:rsidR="000B4540" w:rsidRPr="00DD1EBC" w:rsidRDefault="000B4540" w:rsidP="00DD1EBC">
      <w:pPr>
        <w:widowControl/>
        <w:spacing w:line="143" w:lineRule="atLeast"/>
        <w:rPr>
          <w:rFonts w:ascii="標楷體" w:eastAsia="標楷體" w:hAnsi="標楷體" w:cs="標楷體"/>
          <w:b/>
          <w:bCs/>
          <w:color w:val="000000"/>
          <w:kern w:val="0"/>
        </w:rPr>
      </w:pPr>
      <w:r>
        <w:rPr>
          <w:rFonts w:ascii="標楷體" w:eastAsia="標楷體" w:hAnsi="標楷體" w:cs="標楷體"/>
          <w:b/>
          <w:bCs/>
          <w:color w:val="000000"/>
          <w:kern w:val="0"/>
        </w:rPr>
        <w:t xml:space="preserve">    </w:t>
      </w:r>
      <w:r w:rsidRPr="00DD1EBC">
        <w:rPr>
          <w:rFonts w:ascii="標楷體" w:eastAsia="標楷體" w:hAnsi="標楷體" w:cs="標楷體" w:hint="eastAsia"/>
          <w:b/>
          <w:bCs/>
          <w:color w:val="000000"/>
          <w:kern w:val="0"/>
        </w:rPr>
        <w:t>此外，為避免業者鑽法律漏洞，政府將從嚴管理，除依法登記、申請執照的性工作場所，業者不得假藉其他名義，如指壓中心、理容院、ＫＴＶ等經營性交易，也不得刊登廣告或在公共場所拉客；一旦查獲違反規定，立即撤銷執照。</w:t>
      </w:r>
      <w:r w:rsidRPr="00DD1EBC">
        <w:rPr>
          <w:rFonts w:ascii="標楷體" w:eastAsia="標楷體" w:hAnsi="標楷體" w:cs="標楷體"/>
          <w:b/>
          <w:bCs/>
          <w:color w:val="000000"/>
          <w:kern w:val="0"/>
        </w:rPr>
        <w:t xml:space="preserve"> </w:t>
      </w:r>
    </w:p>
    <w:p w:rsidR="000B4540" w:rsidRPr="00DD1EBC" w:rsidRDefault="000B4540" w:rsidP="00DD1EBC">
      <w:pPr>
        <w:widowControl/>
        <w:spacing w:line="143" w:lineRule="atLeast"/>
        <w:rPr>
          <w:rFonts w:ascii="標楷體" w:eastAsia="標楷體" w:hAnsi="標楷體" w:cs="標楷體"/>
          <w:b/>
          <w:bCs/>
          <w:color w:val="000000"/>
          <w:kern w:val="0"/>
        </w:rPr>
      </w:pPr>
      <w:r>
        <w:rPr>
          <w:rFonts w:ascii="標楷體" w:eastAsia="標楷體" w:hAnsi="標楷體" w:cs="標楷體"/>
          <w:b/>
          <w:bCs/>
          <w:color w:val="000000"/>
          <w:kern w:val="0"/>
        </w:rPr>
        <w:t xml:space="preserve">    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根據內政部規畫，</w:t>
      </w:r>
      <w:r w:rsidRPr="00DD1EBC">
        <w:rPr>
          <w:rFonts w:ascii="標楷體" w:eastAsia="標楷體" w:hAnsi="標楷體" w:cs="標楷體" w:hint="eastAsia"/>
          <w:b/>
          <w:bCs/>
          <w:color w:val="000000"/>
          <w:kern w:val="0"/>
        </w:rPr>
        <w:t>當時尚有逾十個縣市仍有合法的公娼、妓女戶，原則上其合法性不會受影響。至於地方政府要傷腦筋的是，接下來是否要圈定特定區域，作為合法性交易的色情專區？未來性交易專區的管理、規畫，都將授權地方政府處理。</w:t>
      </w:r>
      <w:r w:rsidRPr="00DD1EBC">
        <w:rPr>
          <w:rFonts w:ascii="標楷體" w:eastAsia="標楷體" w:hAnsi="標楷體" w:cs="標楷體"/>
          <w:b/>
          <w:bCs/>
          <w:color w:val="000000"/>
          <w:kern w:val="0"/>
        </w:rPr>
        <w:t xml:space="preserve"> </w:t>
      </w:r>
    </w:p>
    <w:p w:rsidR="000B4540" w:rsidRDefault="000B4540" w:rsidP="009E0B5C">
      <w:pPr>
        <w:widowControl/>
        <w:spacing w:line="143" w:lineRule="atLeast"/>
        <w:rPr>
          <w:rFonts w:ascii="標楷體" w:eastAsia="標楷體" w:hAnsi="標楷體" w:cs="Times New Roman"/>
          <w:b/>
          <w:bCs/>
          <w:color w:val="000000"/>
          <w:kern w:val="0"/>
        </w:rPr>
      </w:pPr>
      <w:r>
        <w:rPr>
          <w:rFonts w:ascii="標楷體" w:eastAsia="標楷體" w:hAnsi="標楷體" w:cs="標楷體"/>
          <w:b/>
          <w:bCs/>
          <w:color w:val="000000"/>
          <w:kern w:val="0"/>
        </w:rPr>
        <w:t xml:space="preserve">    </w:t>
      </w:r>
      <w:r w:rsidRPr="009E0B5C">
        <w:rPr>
          <w:rFonts w:ascii="標楷體" w:eastAsia="標楷體" w:hAnsi="標楷體" w:cs="標楷體" w:hint="eastAsia"/>
          <w:b/>
          <w:bCs/>
          <w:color w:val="000000"/>
          <w:kern w:val="0"/>
        </w:rPr>
        <w:t>可是，問題又來了，</w:t>
      </w:r>
      <w:r w:rsidRPr="0010688C">
        <w:rPr>
          <w:rFonts w:ascii="標楷體" w:eastAsia="標楷體" w:hAnsi="標楷體" w:cs="標楷體" w:hint="eastAsia"/>
          <w:b/>
          <w:bCs/>
          <w:color w:val="000000"/>
          <w:kern w:val="0"/>
        </w:rPr>
        <w:t>這個「球」，中央丟給地方政府，</w:t>
      </w:r>
      <w:r w:rsidRPr="009E0B5C">
        <w:rPr>
          <w:rFonts w:ascii="標楷體" w:eastAsia="標楷體" w:hAnsi="標楷體" w:cs="標楷體" w:hint="eastAsia"/>
          <w:b/>
          <w:bCs/>
          <w:color w:val="000000"/>
          <w:kern w:val="0"/>
        </w:rPr>
        <w:t>各地方政府究竟在其轄區內，那個地方</w:t>
      </w:r>
      <w:r w:rsidRPr="0010688C">
        <w:rPr>
          <w:rFonts w:ascii="標楷體" w:eastAsia="標楷體" w:hAnsi="標楷體" w:cs="標楷體" w:hint="eastAsia"/>
          <w:b/>
          <w:bCs/>
          <w:color w:val="000000"/>
          <w:kern w:val="0"/>
        </w:rPr>
        <w:t>可</w:t>
      </w:r>
      <w:r w:rsidRPr="009E0B5C">
        <w:rPr>
          <w:rFonts w:ascii="標楷體" w:eastAsia="標楷體" w:hAnsi="標楷體" w:cs="標楷體" w:hint="eastAsia"/>
          <w:b/>
          <w:bCs/>
          <w:color w:val="000000"/>
          <w:kern w:val="0"/>
        </w:rPr>
        <w:t>適宜設立「性專區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」</w:t>
      </w:r>
      <w:r w:rsidRPr="009E0B5C">
        <w:rPr>
          <w:rFonts w:ascii="標楷體" w:eastAsia="標楷體" w:hAnsi="標楷體" w:cs="標楷體" w:hint="eastAsia"/>
          <w:b/>
          <w:bCs/>
          <w:color w:val="000000"/>
          <w:kern w:val="0"/>
        </w:rPr>
        <w:t>？爭議再起，各地方民眾皆反對在其附近設有</w:t>
      </w:r>
      <w:r w:rsidRPr="0010688C">
        <w:rPr>
          <w:rFonts w:ascii="標楷體" w:eastAsia="標楷體" w:hAnsi="標楷體" w:cs="標楷體" w:hint="eastAsia"/>
          <w:b/>
          <w:bCs/>
          <w:color w:val="000000"/>
          <w:kern w:val="0"/>
        </w:rPr>
        <w:t>「</w:t>
      </w:r>
      <w:r w:rsidRPr="009E0B5C">
        <w:rPr>
          <w:rFonts w:ascii="標楷體" w:eastAsia="標楷體" w:hAnsi="標楷體" w:cs="標楷體" w:hint="eastAsia"/>
          <w:b/>
          <w:bCs/>
          <w:color w:val="000000"/>
          <w:kern w:val="0"/>
        </w:rPr>
        <w:t>風化區</w:t>
      </w:r>
      <w:r w:rsidRPr="0010688C">
        <w:rPr>
          <w:rFonts w:ascii="標楷體" w:eastAsia="標楷體" w:hAnsi="標楷體" w:cs="標楷體" w:hint="eastAsia"/>
          <w:b/>
          <w:bCs/>
          <w:color w:val="000000"/>
          <w:kern w:val="0"/>
        </w:rPr>
        <w:t>」</w:t>
      </w:r>
      <w:r w:rsidRPr="009E0B5C">
        <w:rPr>
          <w:rFonts w:ascii="標楷體" w:eastAsia="標楷體" w:hAnsi="標楷體" w:cs="標楷體" w:hint="eastAsia"/>
          <w:b/>
          <w:bCs/>
          <w:color w:val="000000"/>
          <w:kern w:val="0"/>
        </w:rPr>
        <w:t>，例如位於宜蘭外海的龜山島，</w:t>
      </w:r>
      <w:r w:rsidRPr="0010688C">
        <w:rPr>
          <w:rFonts w:ascii="標楷體" w:eastAsia="標楷體" w:hAnsi="標楷體" w:cs="標楷體" w:hint="eastAsia"/>
          <w:b/>
          <w:bCs/>
          <w:color w:val="000000"/>
          <w:kern w:val="0"/>
        </w:rPr>
        <w:t>曾</w:t>
      </w:r>
      <w:r w:rsidRPr="009E0B5C">
        <w:rPr>
          <w:rFonts w:ascii="標楷體" w:eastAsia="標楷體" w:hAnsi="標楷體" w:cs="標楷體" w:hint="eastAsia"/>
          <w:b/>
          <w:bCs/>
          <w:color w:val="000000"/>
          <w:kern w:val="0"/>
        </w:rPr>
        <w:t>被宜蘭縣政府列為設置「性交易專區」的可能地點</w:t>
      </w:r>
      <w:r w:rsidRPr="008358A3">
        <w:rPr>
          <w:rFonts w:ascii="標楷體" w:eastAsia="標楷體" w:hAnsi="標楷體" w:cs="標楷體" w:hint="eastAsia"/>
          <w:b/>
          <w:bCs/>
          <w:color w:val="000000"/>
          <w:kern w:val="0"/>
        </w:rPr>
        <w:t>，但</w:t>
      </w:r>
      <w:r w:rsidRPr="009E0B5C">
        <w:rPr>
          <w:rFonts w:ascii="標楷體" w:eastAsia="標楷體" w:hAnsi="標楷體" w:cs="標楷體" w:hint="eastAsia"/>
          <w:b/>
          <w:bCs/>
          <w:color w:val="000000"/>
          <w:kern w:val="0"/>
        </w:rPr>
        <w:t>引起地方民眾反彈，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地方民代</w:t>
      </w:r>
      <w:r w:rsidRPr="008358A3">
        <w:rPr>
          <w:rFonts w:ascii="標楷體" w:eastAsia="標楷體" w:hAnsi="標楷體" w:cs="標楷體" w:hint="eastAsia"/>
          <w:b/>
          <w:bCs/>
          <w:color w:val="000000"/>
          <w:kern w:val="0"/>
        </w:rPr>
        <w:t>極力</w:t>
      </w:r>
      <w:r w:rsidRPr="009E0B5C">
        <w:rPr>
          <w:rFonts w:ascii="標楷體" w:eastAsia="標楷體" w:hAnsi="標楷體" w:cs="標楷體" w:hint="eastAsia"/>
          <w:b/>
          <w:bCs/>
          <w:color w:val="000000"/>
          <w:kern w:val="0"/>
        </w:rPr>
        <w:t>反對龜山島染粉紅，</w:t>
      </w:r>
      <w:r w:rsidRPr="009E0B5C">
        <w:rPr>
          <w:rFonts w:ascii="標楷體" w:eastAsia="標楷體" w:hAnsi="標楷體" w:cs="標楷體"/>
          <w:b/>
          <w:bCs/>
          <w:color w:val="000000"/>
          <w:kern w:val="0"/>
        </w:rPr>
        <w:t>2011</w:t>
      </w:r>
      <w:r w:rsidRPr="009E0B5C">
        <w:rPr>
          <w:rFonts w:ascii="標楷體" w:eastAsia="標楷體" w:hAnsi="標楷體" w:cs="標楷體" w:hint="eastAsia"/>
          <w:b/>
          <w:bCs/>
          <w:color w:val="000000"/>
          <w:kern w:val="0"/>
        </w:rPr>
        <w:t>年</w:t>
      </w:r>
      <w:r w:rsidRPr="009E0B5C">
        <w:rPr>
          <w:rFonts w:ascii="標楷體" w:eastAsia="標楷體" w:hAnsi="標楷體" w:cs="標楷體"/>
          <w:b/>
          <w:bCs/>
          <w:color w:val="000000"/>
          <w:kern w:val="0"/>
        </w:rPr>
        <w:t>12</w:t>
      </w:r>
      <w:r w:rsidRPr="009E0B5C">
        <w:rPr>
          <w:rFonts w:ascii="標楷體" w:eastAsia="標楷體" w:hAnsi="標楷體" w:cs="標楷體" w:hint="eastAsia"/>
          <w:b/>
          <w:bCs/>
          <w:color w:val="000000"/>
          <w:kern w:val="0"/>
        </w:rPr>
        <w:t>月</w:t>
      </w:r>
      <w:r w:rsidRPr="009E0B5C">
        <w:rPr>
          <w:rFonts w:ascii="標楷體" w:eastAsia="標楷體" w:hAnsi="標楷體" w:cs="標楷體"/>
          <w:b/>
          <w:bCs/>
          <w:color w:val="000000"/>
          <w:kern w:val="0"/>
        </w:rPr>
        <w:t>7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日發動連署堅決反對</w:t>
      </w:r>
      <w:r>
        <w:rPr>
          <w:rStyle w:val="FootnoteReference"/>
          <w:rFonts w:ascii="標楷體" w:eastAsia="標楷體" w:hAnsi="標楷體" w:cs="Times New Roman"/>
          <w:b/>
          <w:bCs/>
          <w:color w:val="000000"/>
          <w:kern w:val="0"/>
        </w:rPr>
        <w:footnoteReference w:id="22"/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。頭城籍縣議員蔡文益、曹乾舜並且表示</w:t>
      </w:r>
      <w:r w:rsidRPr="008358A3">
        <w:rPr>
          <w:rFonts w:ascii="標楷體" w:eastAsia="標楷體" w:hAnsi="標楷體" w:cs="標楷體" w:hint="eastAsia"/>
          <w:b/>
          <w:bCs/>
          <w:color w:val="000000"/>
          <w:kern w:val="0"/>
        </w:rPr>
        <w:t>；</w:t>
      </w:r>
      <w:r w:rsidRPr="009E0B5C">
        <w:rPr>
          <w:rFonts w:ascii="標楷體" w:eastAsia="標楷體" w:hAnsi="標楷體" w:cs="標楷體" w:hint="eastAsia"/>
          <w:b/>
          <w:bCs/>
          <w:color w:val="000000"/>
          <w:kern w:val="0"/>
        </w:rPr>
        <w:t>龜山島上目前雖然沒有居民，卻是宜蘭的精神地標，自古陪伴宜蘭民眾成長，在島上設置「性交易專區」是非常不適當的作法</w:t>
      </w:r>
      <w:r w:rsidRPr="008358A3">
        <w:rPr>
          <w:rFonts w:ascii="標楷體" w:eastAsia="標楷體" w:hAnsi="標楷體" w:cs="標楷體" w:hint="eastAsia"/>
          <w:b/>
          <w:bCs/>
          <w:color w:val="000000"/>
          <w:kern w:val="0"/>
        </w:rPr>
        <w:t>。</w:t>
      </w:r>
      <w:r w:rsidRPr="0010688C">
        <w:rPr>
          <w:rFonts w:ascii="標楷體" w:eastAsia="標楷體" w:hAnsi="標楷體" w:cs="標楷體" w:hint="eastAsia"/>
          <w:b/>
          <w:bCs/>
          <w:color w:val="000000"/>
          <w:kern w:val="0"/>
        </w:rPr>
        <w:t>拭想，區區沒人居住的離島擬設置「性交易專區」，民眾就反對，那在本島有人居住的都市或鄉下，不就更鬧翻天？</w:t>
      </w:r>
    </w:p>
    <w:p w:rsidR="000B4540" w:rsidRPr="00E576E7" w:rsidRDefault="000B4540" w:rsidP="0010688C">
      <w:pPr>
        <w:widowControl/>
        <w:spacing w:line="143" w:lineRule="atLeast"/>
        <w:rPr>
          <w:rFonts w:ascii="標楷體" w:eastAsia="標楷體" w:hAnsi="標楷體" w:cs="Times New Roman"/>
          <w:b/>
          <w:bCs/>
          <w:color w:val="333333"/>
          <w:kern w:val="0"/>
        </w:rPr>
      </w:pPr>
      <w:r>
        <w:rPr>
          <w:rFonts w:ascii="標楷體" w:eastAsia="標楷體" w:hAnsi="標楷體" w:cs="標楷體"/>
          <w:b/>
          <w:bCs/>
          <w:color w:val="000000"/>
          <w:kern w:val="0"/>
        </w:rPr>
        <w:t xml:space="preserve">    </w:t>
      </w:r>
      <w:r w:rsidRPr="00FC2828">
        <w:rPr>
          <w:rFonts w:ascii="標楷體" w:eastAsia="標楷體" w:hAnsi="標楷體" w:cs="標楷體" w:hint="eastAsia"/>
          <w:b/>
          <w:bCs/>
          <w:color w:val="000000"/>
          <w:kern w:val="0"/>
        </w:rPr>
        <w:t>因此，</w:t>
      </w:r>
      <w:r w:rsidRPr="00244806">
        <w:rPr>
          <w:rFonts w:ascii="標楷體" w:eastAsia="標楷體" w:hAnsi="標楷體" w:cs="標楷體" w:hint="eastAsia"/>
          <w:b/>
          <w:bCs/>
          <w:color w:val="000000"/>
          <w:kern w:val="0"/>
        </w:rPr>
        <w:t>「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徒善不足</w:t>
      </w:r>
      <w:r w:rsidRPr="00244806">
        <w:rPr>
          <w:rFonts w:ascii="標楷體" w:eastAsia="標楷體" w:hAnsi="標楷體" w:cs="標楷體" w:hint="eastAsia"/>
          <w:b/>
          <w:bCs/>
          <w:color w:val="000000"/>
          <w:kern w:val="0"/>
        </w:rPr>
        <w:t>以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自行，徒法不足以自</w:t>
      </w:r>
      <w:r w:rsidRPr="00244806">
        <w:rPr>
          <w:rFonts w:ascii="標楷體" w:eastAsia="標楷體" w:hAnsi="標楷體" w:cs="標楷體" w:hint="eastAsia"/>
          <w:b/>
          <w:bCs/>
          <w:color w:val="000000"/>
          <w:kern w:val="0"/>
        </w:rPr>
        <w:t>治」，</w:t>
      </w:r>
      <w:r w:rsidRPr="0010688C">
        <w:rPr>
          <w:rFonts w:ascii="標楷體" w:eastAsia="標楷體" w:hAnsi="標楷體" w:cs="標楷體" w:hint="eastAsia"/>
          <w:b/>
          <w:bCs/>
          <w:color w:val="000000"/>
          <w:kern w:val="0"/>
        </w:rPr>
        <w:t>可想而知，政府</w:t>
      </w:r>
      <w:r w:rsidRPr="00FC2828">
        <w:rPr>
          <w:rFonts w:ascii="標楷體" w:eastAsia="標楷體" w:hAnsi="標楷體" w:cs="標楷體" w:hint="eastAsia"/>
          <w:b/>
          <w:bCs/>
          <w:color w:val="000000"/>
          <w:kern w:val="0"/>
        </w:rPr>
        <w:t>在歷經多年禁娼之後，突然轉向開放，政府必須提出更周密的計劃，做好相應宣導</w:t>
      </w:r>
      <w:r w:rsidRPr="0010688C">
        <w:rPr>
          <w:rFonts w:ascii="標楷體" w:eastAsia="標楷體" w:hAnsi="標楷體" w:cs="標楷體" w:hint="eastAsia"/>
          <w:b/>
          <w:bCs/>
          <w:color w:val="000000"/>
          <w:kern w:val="0"/>
        </w:rPr>
        <w:t>與配套措施</w:t>
      </w:r>
      <w:r w:rsidRPr="00FC2828">
        <w:rPr>
          <w:rFonts w:ascii="標楷體" w:eastAsia="標楷體" w:hAnsi="標楷體" w:cs="標楷體" w:hint="eastAsia"/>
          <w:b/>
          <w:bCs/>
          <w:color w:val="000000"/>
          <w:kern w:val="0"/>
        </w:rPr>
        <w:t>，使社會心理有所準備；否則，勢必因政策反覆引起反彈。</w:t>
      </w:r>
      <w:r w:rsidRPr="002E6FD2">
        <w:rPr>
          <w:rFonts w:ascii="標楷體" w:eastAsia="標楷體" w:hAnsi="標楷體" w:cs="標楷體" w:hint="eastAsia"/>
          <w:b/>
          <w:bCs/>
          <w:color w:val="000000"/>
          <w:kern w:val="0"/>
        </w:rPr>
        <w:t>乃</w:t>
      </w:r>
      <w:r w:rsidRPr="0010688C">
        <w:rPr>
          <w:rFonts w:ascii="標楷體" w:eastAsia="標楷體" w:hAnsi="標楷體" w:cs="標楷體" w:hint="eastAsia"/>
          <w:b/>
          <w:bCs/>
          <w:color w:val="000000"/>
          <w:kern w:val="0"/>
        </w:rPr>
        <w:t>比照歐洲人權標準，對</w:t>
      </w:r>
      <w:r w:rsidRPr="00FC2828">
        <w:rPr>
          <w:rFonts w:ascii="標楷體" w:eastAsia="標楷體" w:hAnsi="標楷體" w:cs="標楷體" w:hint="eastAsia"/>
          <w:b/>
          <w:bCs/>
          <w:color w:val="000000"/>
          <w:kern w:val="0"/>
        </w:rPr>
        <w:t>性工作者</w:t>
      </w:r>
      <w:r w:rsidRPr="0010688C">
        <w:rPr>
          <w:rFonts w:ascii="標楷體" w:eastAsia="標楷體" w:hAnsi="標楷體" w:cs="標楷體" w:hint="eastAsia"/>
          <w:b/>
          <w:bCs/>
          <w:color w:val="000000"/>
          <w:kern w:val="0"/>
        </w:rPr>
        <w:t>予</w:t>
      </w:r>
      <w:r w:rsidRPr="00FC2828">
        <w:rPr>
          <w:rFonts w:ascii="標楷體" w:eastAsia="標楷體" w:hAnsi="標楷體" w:cs="標楷體" w:hint="eastAsia"/>
          <w:b/>
          <w:bCs/>
          <w:color w:val="000000"/>
          <w:kern w:val="0"/>
        </w:rPr>
        <w:t>除罪化，是台灣社會進步的表徵，主要的目標是在使性工作者擁有真正的自主；若能達到此一目標</w:t>
      </w:r>
      <w:r w:rsidRPr="0010688C">
        <w:rPr>
          <w:rFonts w:ascii="標楷體" w:eastAsia="標楷體" w:hAnsi="標楷體" w:cs="標楷體" w:hint="eastAsia"/>
          <w:b/>
          <w:bCs/>
          <w:color w:val="000000"/>
          <w:kern w:val="0"/>
        </w:rPr>
        <w:t>，</w:t>
      </w:r>
      <w:r w:rsidRPr="00244806">
        <w:rPr>
          <w:rFonts w:ascii="標楷體" w:eastAsia="標楷體" w:hAnsi="標楷體" w:cs="標楷體" w:hint="eastAsia"/>
          <w:b/>
          <w:bCs/>
          <w:color w:val="000000"/>
          <w:kern w:val="0"/>
        </w:rPr>
        <w:t>大法官</w:t>
      </w:r>
      <w:r w:rsidRPr="008358A3">
        <w:rPr>
          <w:rFonts w:ascii="標楷體" w:eastAsia="標楷體" w:hAnsi="標楷體" w:cs="標楷體" w:hint="eastAsia"/>
          <w:b/>
          <w:bCs/>
          <w:color w:val="000000"/>
          <w:kern w:val="0"/>
        </w:rPr>
        <w:t>於</w:t>
      </w:r>
      <w:r>
        <w:rPr>
          <w:rFonts w:ascii="標楷體" w:eastAsia="標楷體" w:hAnsi="標楷體" w:cs="標楷體"/>
          <w:b/>
          <w:bCs/>
          <w:color w:val="000000"/>
          <w:kern w:val="0"/>
        </w:rPr>
        <w:t>2009</w:t>
      </w:r>
      <w:r w:rsidRPr="008358A3">
        <w:rPr>
          <w:rFonts w:ascii="標楷體" w:eastAsia="標楷體" w:hAnsi="標楷體" w:cs="標楷體" w:hint="eastAsia"/>
          <w:b/>
          <w:bCs/>
          <w:color w:val="000000"/>
          <w:kern w:val="0"/>
        </w:rPr>
        <w:t>年</w:t>
      </w:r>
      <w:r w:rsidRPr="008358A3">
        <w:rPr>
          <w:rFonts w:ascii="標楷體" w:eastAsia="標楷體" w:hAnsi="標楷體" w:cs="標楷體"/>
          <w:b/>
          <w:bCs/>
          <w:color w:val="000000"/>
          <w:kern w:val="0"/>
        </w:rPr>
        <w:t>11</w:t>
      </w:r>
      <w:r w:rsidRPr="008358A3">
        <w:rPr>
          <w:rFonts w:ascii="標楷體" w:eastAsia="標楷體" w:hAnsi="標楷體" w:cs="標楷體" w:hint="eastAsia"/>
          <w:b/>
          <w:bCs/>
          <w:color w:val="000000"/>
          <w:kern w:val="0"/>
        </w:rPr>
        <w:t>月</w:t>
      </w:r>
      <w:r w:rsidRPr="008358A3">
        <w:rPr>
          <w:rFonts w:ascii="標楷體" w:eastAsia="標楷體" w:hAnsi="標楷體" w:cs="標楷體"/>
          <w:b/>
          <w:bCs/>
          <w:color w:val="000000"/>
          <w:kern w:val="0"/>
        </w:rPr>
        <w:t>6</w:t>
      </w:r>
      <w:r w:rsidRPr="008358A3">
        <w:rPr>
          <w:rFonts w:ascii="標楷體" w:eastAsia="標楷體" w:hAnsi="標楷體" w:cs="標楷體" w:hint="eastAsia"/>
          <w:b/>
          <w:bCs/>
          <w:color w:val="000000"/>
          <w:kern w:val="0"/>
        </w:rPr>
        <w:t>日公布「釋字第</w:t>
      </w:r>
      <w:r w:rsidRPr="008358A3">
        <w:rPr>
          <w:rFonts w:ascii="標楷體" w:eastAsia="標楷體" w:hAnsi="標楷體" w:cs="標楷體"/>
          <w:b/>
          <w:bCs/>
          <w:color w:val="000000"/>
          <w:kern w:val="0"/>
        </w:rPr>
        <w:t>666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號」解釋</w:t>
      </w:r>
      <w:r w:rsidRPr="00244806">
        <w:rPr>
          <w:rFonts w:ascii="標楷體" w:eastAsia="標楷體" w:hAnsi="標楷體" w:cs="標楷體" w:hint="eastAsia"/>
          <w:b/>
          <w:bCs/>
          <w:color w:val="000000"/>
          <w:kern w:val="0"/>
        </w:rPr>
        <w:t>；</w:t>
      </w:r>
      <w:r w:rsidRPr="008358A3">
        <w:rPr>
          <w:rFonts w:ascii="標楷體" w:eastAsia="標楷體" w:hAnsi="標楷體" w:cs="標楷體" w:hint="eastAsia"/>
          <w:b/>
          <w:bCs/>
          <w:color w:val="000000"/>
          <w:kern w:val="0"/>
        </w:rPr>
        <w:t>保障人民在法律地位之實質平等</w:t>
      </w:r>
      <w:r w:rsidRPr="00244806">
        <w:rPr>
          <w:rFonts w:ascii="標楷體" w:eastAsia="標楷體" w:hAnsi="標楷體" w:cs="標楷體" w:hint="eastAsia"/>
          <w:b/>
          <w:bCs/>
          <w:color w:val="000000"/>
          <w:kern w:val="0"/>
        </w:rPr>
        <w:t>，即可實踐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。</w:t>
      </w:r>
    </w:p>
    <w:p w:rsidR="000B4540" w:rsidRDefault="000B4540" w:rsidP="00E576E7">
      <w:pPr>
        <w:pStyle w:val="NoSpacing"/>
        <w:rPr>
          <w:rFonts w:ascii="標楷體" w:eastAsia="標楷體" w:hAnsi="標楷體" w:cs="Times New Roman"/>
          <w:b/>
          <w:bCs/>
          <w:color w:val="000000"/>
          <w:kern w:val="0"/>
        </w:rPr>
      </w:pPr>
      <w:r>
        <w:rPr>
          <w:rFonts w:ascii="標楷體" w:eastAsia="標楷體" w:hAnsi="標楷體" w:cs="標楷體"/>
          <w:b/>
          <w:bCs/>
          <w:color w:val="333333"/>
          <w:kern w:val="0"/>
        </w:rPr>
        <w:t xml:space="preserve">    </w:t>
      </w:r>
      <w:r w:rsidRPr="002A3575">
        <w:rPr>
          <w:rFonts w:ascii="標楷體" w:eastAsia="標楷體" w:hAnsi="標楷體" w:cs="標楷體" w:hint="eastAsia"/>
          <w:b/>
          <w:bCs/>
          <w:color w:val="333333"/>
          <w:kern w:val="0"/>
        </w:rPr>
        <w:t>至於我國的</w:t>
      </w:r>
      <w:r w:rsidRPr="009E0B5C">
        <w:rPr>
          <w:rFonts w:ascii="標楷體" w:eastAsia="標楷體" w:hAnsi="標楷體" w:cs="標楷體" w:hint="eastAsia"/>
          <w:b/>
          <w:bCs/>
          <w:color w:val="000000"/>
          <w:kern w:val="0"/>
        </w:rPr>
        <w:t>「性交易專區」</w:t>
      </w:r>
      <w:r w:rsidRPr="002A3575">
        <w:rPr>
          <w:rFonts w:ascii="標楷體" w:eastAsia="標楷體" w:hAnsi="標楷體" w:cs="標楷體" w:hint="eastAsia"/>
          <w:b/>
          <w:bCs/>
          <w:color w:val="000000"/>
          <w:kern w:val="0"/>
        </w:rPr>
        <w:t>，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到底</w:t>
      </w:r>
      <w:r w:rsidRPr="002A3575">
        <w:rPr>
          <w:rFonts w:ascii="標楷體" w:eastAsia="標楷體" w:hAnsi="標楷體" w:cs="標楷體" w:hint="eastAsia"/>
          <w:b/>
          <w:bCs/>
          <w:color w:val="000000"/>
          <w:kern w:val="0"/>
        </w:rPr>
        <w:t>於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什麼</w:t>
      </w:r>
      <w:r w:rsidRPr="002A3575">
        <w:rPr>
          <w:rFonts w:ascii="標楷體" w:eastAsia="標楷體" w:hAnsi="標楷體" w:cs="標楷體" w:hint="eastAsia"/>
          <w:b/>
          <w:bCs/>
          <w:color w:val="000000"/>
          <w:kern w:val="0"/>
        </w:rPr>
        <w:t>時候？什麼地區？</w:t>
      </w:r>
      <w:r w:rsidRPr="00E27250">
        <w:rPr>
          <w:rFonts w:ascii="標楷體" w:eastAsia="標楷體" w:hAnsi="標楷體" w:cs="標楷體" w:hint="eastAsia"/>
          <w:b/>
          <w:bCs/>
          <w:color w:val="000000"/>
          <w:kern w:val="0"/>
        </w:rPr>
        <w:t>在臺灣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可以設置？</w:t>
      </w:r>
      <w:r w:rsidRPr="00E27250">
        <w:rPr>
          <w:rFonts w:ascii="標楷體" w:eastAsia="標楷體" w:hAnsi="標楷體" w:cs="標楷體" w:hint="eastAsia"/>
          <w:b/>
          <w:bCs/>
          <w:color w:val="000000"/>
          <w:kern w:val="0"/>
        </w:rPr>
        <w:t>於</w:t>
      </w:r>
      <w:r w:rsidRPr="002A3575">
        <w:rPr>
          <w:rFonts w:ascii="標楷體" w:eastAsia="標楷體" w:hAnsi="標楷體" w:cs="標楷體" w:hint="eastAsia"/>
          <w:b/>
          <w:bCs/>
          <w:color w:val="000000"/>
          <w:kern w:val="0"/>
        </w:rPr>
        <w:t>民意高漲的今天，恐怕是個</w:t>
      </w:r>
      <w:r w:rsidRPr="00BD07C7">
        <w:rPr>
          <w:rFonts w:ascii="標楷體" w:eastAsia="標楷體" w:hAnsi="標楷體" w:cs="標楷體" w:hint="eastAsia"/>
          <w:b/>
          <w:bCs/>
          <w:color w:val="000000"/>
          <w:kern w:val="0"/>
        </w:rPr>
        <w:t>「</w:t>
      </w:r>
      <w:r w:rsidRPr="002A3575">
        <w:rPr>
          <w:rFonts w:ascii="標楷體" w:eastAsia="標楷體" w:hAnsi="標楷體" w:cs="標楷體" w:hint="eastAsia"/>
          <w:b/>
          <w:bCs/>
          <w:color w:val="000000"/>
          <w:kern w:val="0"/>
        </w:rPr>
        <w:t>無解</w:t>
      </w:r>
      <w:r w:rsidRPr="00BD07C7">
        <w:rPr>
          <w:rFonts w:ascii="標楷體" w:eastAsia="標楷體" w:hAnsi="標楷體" w:cs="標楷體" w:hint="eastAsia"/>
          <w:b/>
          <w:bCs/>
          <w:color w:val="000000"/>
          <w:kern w:val="0"/>
        </w:rPr>
        <w:t>」</w:t>
      </w:r>
      <w:r w:rsidRPr="002A3575">
        <w:rPr>
          <w:rFonts w:ascii="標楷體" w:eastAsia="標楷體" w:hAnsi="標楷體" w:cs="標楷體" w:hint="eastAsia"/>
          <w:b/>
          <w:bCs/>
          <w:color w:val="000000"/>
          <w:kern w:val="0"/>
        </w:rPr>
        <w:t>的問題！就如同人民必需每天倒垃圾，但卻不同意在自己所住的</w:t>
      </w:r>
      <w:r w:rsidRPr="00E27250">
        <w:rPr>
          <w:rFonts w:ascii="標楷體" w:eastAsia="標楷體" w:hAnsi="標楷體" w:cs="標楷體" w:hint="eastAsia"/>
          <w:b/>
          <w:bCs/>
          <w:color w:val="000000"/>
          <w:kern w:val="0"/>
        </w:rPr>
        <w:t>行政</w:t>
      </w:r>
      <w:r w:rsidRPr="002A3575">
        <w:rPr>
          <w:rFonts w:ascii="標楷體" w:eastAsia="標楷體" w:hAnsi="標楷體" w:cs="標楷體" w:hint="eastAsia"/>
          <w:b/>
          <w:bCs/>
          <w:color w:val="000000"/>
          <w:kern w:val="0"/>
        </w:rPr>
        <w:t>地區</w:t>
      </w:r>
      <w:r w:rsidRPr="00BD07C7">
        <w:rPr>
          <w:rFonts w:ascii="標楷體" w:eastAsia="標楷體" w:hAnsi="標楷體" w:cs="標楷體" w:hint="eastAsia"/>
          <w:b/>
          <w:bCs/>
          <w:color w:val="000000"/>
          <w:kern w:val="0"/>
        </w:rPr>
        <w:t>，</w:t>
      </w:r>
      <w:r w:rsidRPr="002A3575">
        <w:rPr>
          <w:rFonts w:ascii="標楷體" w:eastAsia="標楷體" w:hAnsi="標楷體" w:cs="標楷體" w:hint="eastAsia"/>
          <w:b/>
          <w:bCs/>
          <w:color w:val="000000"/>
          <w:kern w:val="0"/>
        </w:rPr>
        <w:t>建置垃圾場或焚化爐</w:t>
      </w:r>
      <w:r w:rsidRPr="00D84E9B">
        <w:rPr>
          <w:rFonts w:ascii="標楷體" w:eastAsia="標楷體" w:hAnsi="標楷體" w:cs="標楷體" w:hint="eastAsia"/>
          <w:b/>
          <w:bCs/>
          <w:color w:val="000000"/>
          <w:kern w:val="0"/>
        </w:rPr>
        <w:t>；</w:t>
      </w:r>
      <w:r w:rsidRPr="002A3575">
        <w:rPr>
          <w:rFonts w:ascii="標楷體" w:eastAsia="標楷體" w:hAnsi="標楷體" w:cs="標楷體" w:hint="eastAsia"/>
          <w:b/>
          <w:bCs/>
          <w:color w:val="000000"/>
          <w:kern w:val="0"/>
        </w:rPr>
        <w:t>人民渴望治安良好，但卻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不</w:t>
      </w:r>
      <w:r w:rsidRPr="00E27250">
        <w:rPr>
          <w:rFonts w:ascii="標楷體" w:eastAsia="標楷體" w:hAnsi="標楷體" w:cs="標楷體" w:hint="eastAsia"/>
          <w:b/>
          <w:bCs/>
          <w:color w:val="000000"/>
          <w:kern w:val="0"/>
        </w:rPr>
        <w:t>願</w:t>
      </w:r>
      <w:r w:rsidRPr="002A3575">
        <w:rPr>
          <w:rFonts w:ascii="標楷體" w:eastAsia="標楷體" w:hAnsi="標楷體" w:cs="標楷體" w:hint="eastAsia"/>
          <w:b/>
          <w:bCs/>
          <w:color w:val="000000"/>
          <w:kern w:val="0"/>
        </w:rPr>
        <w:t>意在自己所住的地區建置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監獄</w:t>
      </w:r>
      <w:r w:rsidRPr="00D84E9B">
        <w:rPr>
          <w:rFonts w:ascii="標楷體" w:eastAsia="標楷體" w:hAnsi="標楷體" w:cs="標楷體" w:hint="eastAsia"/>
          <w:b/>
          <w:bCs/>
          <w:color w:val="000000"/>
          <w:kern w:val="0"/>
        </w:rPr>
        <w:t>；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孔子說；食、色，性也</w:t>
      </w:r>
      <w:r w:rsidRPr="00D84E9B">
        <w:rPr>
          <w:rFonts w:ascii="標楷體" w:eastAsia="標楷體" w:hAnsi="標楷體" w:cs="標楷體" w:hint="eastAsia"/>
          <w:b/>
          <w:bCs/>
          <w:color w:val="000000"/>
          <w:kern w:val="0"/>
        </w:rPr>
        <w:t>，人民希望對性侵害犯予徹底解決他</w:t>
      </w:r>
      <w:r w:rsidRPr="00BD07C7">
        <w:rPr>
          <w:rFonts w:ascii="標楷體" w:eastAsia="標楷體" w:hAnsi="標楷體" w:cs="標楷體" w:hint="eastAsia"/>
          <w:b/>
          <w:bCs/>
          <w:color w:val="000000"/>
          <w:kern w:val="0"/>
        </w:rPr>
        <w:t>們</w:t>
      </w:r>
      <w:r w:rsidRPr="00D84E9B">
        <w:rPr>
          <w:rFonts w:ascii="標楷體" w:eastAsia="標楷體" w:hAnsi="標楷體" w:cs="標楷體" w:hint="eastAsia"/>
          <w:b/>
          <w:bCs/>
          <w:color w:val="000000"/>
          <w:kern w:val="0"/>
        </w:rPr>
        <w:t>的發洩管道，</w:t>
      </w:r>
      <w:r w:rsidRPr="002A3575">
        <w:rPr>
          <w:rFonts w:ascii="標楷體" w:eastAsia="標楷體" w:hAnsi="標楷體" w:cs="標楷體" w:hint="eastAsia"/>
          <w:b/>
          <w:bCs/>
          <w:color w:val="000000"/>
          <w:kern w:val="0"/>
        </w:rPr>
        <w:t>卻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不</w:t>
      </w:r>
      <w:r w:rsidRPr="00E27250">
        <w:rPr>
          <w:rFonts w:ascii="標楷體" w:eastAsia="標楷體" w:hAnsi="標楷體" w:cs="標楷體" w:hint="eastAsia"/>
          <w:b/>
          <w:bCs/>
          <w:color w:val="000000"/>
          <w:kern w:val="0"/>
        </w:rPr>
        <w:t>喜歡</w:t>
      </w:r>
      <w:r w:rsidRPr="002A3575">
        <w:rPr>
          <w:rFonts w:ascii="標楷體" w:eastAsia="標楷體" w:hAnsi="標楷體" w:cs="標楷體" w:hint="eastAsia"/>
          <w:b/>
          <w:bCs/>
          <w:color w:val="000000"/>
          <w:kern w:val="0"/>
        </w:rPr>
        <w:t>在自己所住的地區建置</w:t>
      </w:r>
      <w:r w:rsidRPr="009E0B5C">
        <w:rPr>
          <w:rFonts w:ascii="標楷體" w:eastAsia="標楷體" w:hAnsi="標楷體" w:cs="標楷體" w:hint="eastAsia"/>
          <w:b/>
          <w:bCs/>
          <w:color w:val="000000"/>
          <w:kern w:val="0"/>
        </w:rPr>
        <w:t>「性交易專區」</w:t>
      </w:r>
      <w:r w:rsidRPr="00D84E9B">
        <w:rPr>
          <w:rFonts w:ascii="標楷體" w:eastAsia="標楷體" w:hAnsi="標楷體" w:cs="標楷體" w:hint="eastAsia"/>
          <w:b/>
          <w:bCs/>
          <w:color w:val="000000"/>
          <w:kern w:val="0"/>
        </w:rPr>
        <w:t>；對於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性</w:t>
      </w:r>
      <w:r w:rsidRPr="00D84E9B">
        <w:rPr>
          <w:rFonts w:ascii="標楷體" w:eastAsia="標楷體" w:hAnsi="標楷體" w:cs="標楷體" w:hint="eastAsia"/>
          <w:b/>
          <w:bCs/>
          <w:color w:val="000000"/>
          <w:kern w:val="0"/>
        </w:rPr>
        <w:t>侵害之累、再犯，人民深痛惡絕，但於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年前，</w:t>
      </w:r>
      <w:r w:rsidRPr="00D84E9B">
        <w:rPr>
          <w:rFonts w:ascii="標楷體" w:eastAsia="標楷體" w:hAnsi="標楷體" w:cs="標楷體" w:hint="eastAsia"/>
          <w:b/>
          <w:bCs/>
          <w:color w:val="000000"/>
          <w:kern w:val="0"/>
        </w:rPr>
        <w:t>台中監獄門口右側空地，發包建設「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性</w:t>
      </w:r>
      <w:r w:rsidRPr="00D84E9B">
        <w:rPr>
          <w:rFonts w:ascii="標楷體" w:eastAsia="標楷體" w:hAnsi="標楷體" w:cs="標楷體" w:hint="eastAsia"/>
          <w:b/>
          <w:bCs/>
          <w:color w:val="000000"/>
          <w:kern w:val="0"/>
        </w:rPr>
        <w:t>侵害犯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治療</w:t>
      </w:r>
      <w:r w:rsidRPr="00D84E9B">
        <w:rPr>
          <w:rFonts w:ascii="標楷體" w:eastAsia="標楷體" w:hAnsi="標楷體" w:cs="標楷體" w:hint="eastAsia"/>
          <w:b/>
          <w:bCs/>
          <w:color w:val="000000"/>
          <w:kern w:val="0"/>
        </w:rPr>
        <w:t>區」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，但</w:t>
      </w:r>
      <w:r w:rsidRPr="002E6FD2">
        <w:rPr>
          <w:rFonts w:ascii="標楷體" w:eastAsia="標楷體" w:hAnsi="標楷體" w:cs="標楷體" w:hint="eastAsia"/>
          <w:b/>
          <w:bCs/>
          <w:color w:val="000000"/>
          <w:kern w:val="0"/>
        </w:rPr>
        <w:t>媒體報導；</w:t>
      </w:r>
      <w:r w:rsidRPr="00D84E9B">
        <w:rPr>
          <w:rFonts w:ascii="標楷體" w:eastAsia="標楷體" w:hAnsi="標楷體" w:cs="標楷體" w:hint="eastAsia"/>
          <w:b/>
          <w:bCs/>
          <w:color w:val="000000"/>
          <w:kern w:val="0"/>
        </w:rPr>
        <w:t>台中</w:t>
      </w:r>
      <w:r w:rsidRPr="00BD07C7">
        <w:rPr>
          <w:rFonts w:ascii="標楷體" w:eastAsia="標楷體" w:hAnsi="標楷體" w:cs="標楷體" w:hint="eastAsia"/>
          <w:b/>
          <w:bCs/>
          <w:color w:val="000000"/>
          <w:kern w:val="0"/>
        </w:rPr>
        <w:t>市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南屯區</w:t>
      </w:r>
      <w:r w:rsidRPr="00BD07C7">
        <w:rPr>
          <w:rFonts w:ascii="標楷體" w:eastAsia="標楷體" w:hAnsi="標楷體" w:cs="標楷體" w:hint="eastAsia"/>
          <w:b/>
          <w:bCs/>
          <w:color w:val="000000"/>
          <w:kern w:val="0"/>
        </w:rPr>
        <w:t>朝部份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立委、市議員</w:t>
      </w:r>
      <w:r w:rsidRPr="00BD07C7">
        <w:rPr>
          <w:rFonts w:ascii="標楷體" w:eastAsia="標楷體" w:hAnsi="標楷體" w:cs="標楷體" w:hint="eastAsia"/>
          <w:b/>
          <w:bCs/>
          <w:color w:val="000000"/>
          <w:kern w:val="0"/>
        </w:rPr>
        <w:t>卻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率</w:t>
      </w:r>
      <w:r w:rsidRPr="00D84E9B">
        <w:rPr>
          <w:rFonts w:ascii="標楷體" w:eastAsia="標楷體" w:hAnsi="標楷體" w:cs="標楷體" w:hint="eastAsia"/>
          <w:b/>
          <w:bCs/>
          <w:color w:val="000000"/>
          <w:kern w:val="0"/>
        </w:rPr>
        <w:t>眾抗爭，逼得臺中市政府予撤銷建照</w:t>
      </w:r>
      <w:r>
        <w:rPr>
          <w:rFonts w:ascii="標楷體" w:eastAsia="標楷體" w:hAnsi="標楷體" w:cs="標楷體"/>
          <w:b/>
          <w:bCs/>
          <w:color w:val="000000"/>
          <w:kern w:val="0"/>
        </w:rPr>
        <w:t>----</w:t>
      </w:r>
      <w:r w:rsidRPr="00BD07C7">
        <w:rPr>
          <w:rFonts w:ascii="標楷體" w:eastAsia="標楷體" w:hAnsi="標楷體" w:cs="標楷體" w:hint="eastAsia"/>
          <w:b/>
          <w:bCs/>
          <w:color w:val="000000"/>
          <w:kern w:val="0"/>
        </w:rPr>
        <w:t>等</w:t>
      </w:r>
      <w:r w:rsidRPr="002E6FD2">
        <w:rPr>
          <w:rFonts w:ascii="標楷體" w:eastAsia="標楷體" w:hAnsi="標楷體" w:cs="標楷體" w:hint="eastAsia"/>
          <w:b/>
          <w:bCs/>
          <w:color w:val="000000"/>
          <w:kern w:val="0"/>
        </w:rPr>
        <w:t>，</w:t>
      </w:r>
      <w:r w:rsidRPr="00E27250">
        <w:rPr>
          <w:rFonts w:ascii="標楷體" w:eastAsia="標楷體" w:hAnsi="標楷體" w:cs="標楷體" w:hint="eastAsia"/>
          <w:b/>
          <w:bCs/>
          <w:color w:val="000000"/>
          <w:kern w:val="0"/>
        </w:rPr>
        <w:t>凡此</w:t>
      </w:r>
      <w:r w:rsidRPr="00BD07C7">
        <w:rPr>
          <w:rFonts w:ascii="標楷體" w:eastAsia="標楷體" w:hAnsi="標楷體" w:cs="標楷體" w:hint="eastAsia"/>
          <w:b/>
          <w:bCs/>
          <w:color w:val="000000"/>
          <w:kern w:val="0"/>
        </w:rPr>
        <w:t>例子，</w:t>
      </w:r>
      <w:r w:rsidRPr="00E27250">
        <w:rPr>
          <w:rFonts w:ascii="標楷體" w:eastAsia="標楷體" w:hAnsi="標楷體" w:cs="標楷體" w:hint="eastAsia"/>
          <w:b/>
          <w:bCs/>
          <w:color w:val="000000"/>
          <w:kern w:val="0"/>
        </w:rPr>
        <w:t>不勝枚舉，</w:t>
      </w:r>
      <w:r w:rsidRPr="00BD07C7">
        <w:rPr>
          <w:rFonts w:ascii="標楷體" w:eastAsia="標楷體" w:hAnsi="標楷體" w:cs="標楷體" w:hint="eastAsia"/>
          <w:b/>
          <w:bCs/>
          <w:color w:val="000000"/>
          <w:kern w:val="0"/>
        </w:rPr>
        <w:t>這些祗有</w:t>
      </w:r>
      <w:r w:rsidRPr="00E27250">
        <w:rPr>
          <w:rFonts w:ascii="標楷體" w:eastAsia="標楷體" w:hAnsi="標楷體" w:cs="標楷體" w:hint="eastAsia"/>
          <w:b/>
          <w:bCs/>
          <w:color w:val="000000"/>
          <w:kern w:val="0"/>
        </w:rPr>
        <w:t>「</w:t>
      </w:r>
      <w:r w:rsidRPr="00BD07C7">
        <w:rPr>
          <w:rFonts w:ascii="標楷體" w:eastAsia="標楷體" w:hAnsi="標楷體" w:cs="標楷體" w:hint="eastAsia"/>
          <w:b/>
          <w:bCs/>
          <w:color w:val="000000"/>
          <w:kern w:val="0"/>
        </w:rPr>
        <w:t>感性</w:t>
      </w:r>
      <w:r w:rsidRPr="00E27250">
        <w:rPr>
          <w:rFonts w:ascii="標楷體" w:eastAsia="標楷體" w:hAnsi="標楷體" w:cs="標楷體" w:hint="eastAsia"/>
          <w:b/>
          <w:bCs/>
          <w:color w:val="000000"/>
          <w:kern w:val="0"/>
        </w:rPr>
        <w:t>」</w:t>
      </w:r>
      <w:r w:rsidRPr="00BD07C7">
        <w:rPr>
          <w:rFonts w:ascii="標楷體" w:eastAsia="標楷體" w:hAnsi="標楷體" w:cs="標楷體" w:hint="eastAsia"/>
          <w:b/>
          <w:bCs/>
          <w:color w:val="000000"/>
          <w:kern w:val="0"/>
        </w:rPr>
        <w:t>，沒有</w:t>
      </w:r>
      <w:r w:rsidRPr="00E27250">
        <w:rPr>
          <w:rFonts w:ascii="標楷體" w:eastAsia="標楷體" w:hAnsi="標楷體" w:cs="標楷體" w:hint="eastAsia"/>
          <w:b/>
          <w:bCs/>
          <w:color w:val="000000"/>
          <w:kern w:val="0"/>
        </w:rPr>
        <w:t>「</w:t>
      </w:r>
      <w:r w:rsidRPr="00BD07C7">
        <w:rPr>
          <w:rFonts w:ascii="標楷體" w:eastAsia="標楷體" w:hAnsi="標楷體" w:cs="標楷體" w:hint="eastAsia"/>
          <w:b/>
          <w:bCs/>
          <w:color w:val="000000"/>
          <w:kern w:val="0"/>
        </w:rPr>
        <w:t>理性</w:t>
      </w:r>
      <w:r w:rsidRPr="00E27250">
        <w:rPr>
          <w:rFonts w:ascii="標楷體" w:eastAsia="標楷體" w:hAnsi="標楷體" w:cs="標楷體" w:hint="eastAsia"/>
          <w:b/>
          <w:bCs/>
          <w:color w:val="000000"/>
          <w:kern w:val="0"/>
        </w:rPr>
        <w:t>」</w:t>
      </w:r>
      <w:r w:rsidRPr="00BD07C7">
        <w:rPr>
          <w:rFonts w:ascii="標楷體" w:eastAsia="標楷體" w:hAnsi="標楷體" w:cs="標楷體" w:hint="eastAsia"/>
          <w:b/>
          <w:bCs/>
          <w:color w:val="000000"/>
          <w:kern w:val="0"/>
        </w:rPr>
        <w:t>的</w:t>
      </w:r>
      <w:r w:rsidRPr="00E27250">
        <w:rPr>
          <w:rFonts w:ascii="標楷體" w:eastAsia="標楷體" w:hAnsi="標楷體" w:cs="標楷體" w:hint="eastAsia"/>
          <w:b/>
          <w:bCs/>
          <w:color w:val="000000"/>
          <w:kern w:val="0"/>
        </w:rPr>
        <w:t>「台灣</w:t>
      </w:r>
      <w:r w:rsidRPr="00BD07C7">
        <w:rPr>
          <w:rFonts w:ascii="標楷體" w:eastAsia="標楷體" w:hAnsi="標楷體" w:cs="標楷體" w:hint="eastAsia"/>
          <w:b/>
          <w:bCs/>
          <w:color w:val="000000"/>
          <w:kern w:val="0"/>
        </w:rPr>
        <w:t>民主</w:t>
      </w:r>
      <w:r w:rsidRPr="00E27250">
        <w:rPr>
          <w:rFonts w:ascii="標楷體" w:eastAsia="標楷體" w:hAnsi="標楷體" w:cs="標楷體" w:hint="eastAsia"/>
          <w:b/>
          <w:bCs/>
          <w:color w:val="000000"/>
          <w:kern w:val="0"/>
        </w:rPr>
        <w:t>風格」，欲迎合世界</w:t>
      </w:r>
      <w:r w:rsidRPr="002E6FD2">
        <w:rPr>
          <w:rFonts w:ascii="標楷體" w:eastAsia="標楷體" w:hAnsi="標楷體" w:cs="標楷體" w:hint="eastAsia"/>
          <w:b/>
          <w:bCs/>
          <w:color w:val="000000"/>
          <w:kern w:val="0"/>
        </w:rPr>
        <w:t>人權</w:t>
      </w:r>
      <w:r w:rsidRPr="00E27250">
        <w:rPr>
          <w:rFonts w:ascii="標楷體" w:eastAsia="標楷體" w:hAnsi="標楷體" w:cs="標楷體" w:hint="eastAsia"/>
          <w:b/>
          <w:bCs/>
          <w:color w:val="000000"/>
          <w:kern w:val="0"/>
        </w:rPr>
        <w:t>潮流，似乎尚有一大段的距離！</w:t>
      </w:r>
      <w:r w:rsidRPr="00D84E9B">
        <w:rPr>
          <w:rFonts w:ascii="標楷體" w:eastAsia="標楷體" w:hAnsi="標楷體" w:cs="標楷體" w:hint="eastAsia"/>
          <w:b/>
          <w:bCs/>
          <w:color w:val="000000"/>
          <w:kern w:val="0"/>
        </w:rPr>
        <w:t>。</w:t>
      </w:r>
    </w:p>
    <w:p w:rsidR="000B4540" w:rsidRDefault="000B4540" w:rsidP="00E576E7">
      <w:pPr>
        <w:pStyle w:val="NoSpacing"/>
        <w:rPr>
          <w:rFonts w:ascii="標楷體" w:eastAsia="標楷體" w:hAnsi="標楷體" w:cs="Times New Roman"/>
          <w:b/>
          <w:bCs/>
          <w:color w:val="000000"/>
          <w:kern w:val="0"/>
        </w:rPr>
      </w:pPr>
      <w:r>
        <w:rPr>
          <w:rFonts w:ascii="標楷體" w:eastAsia="標楷體" w:hAnsi="標楷體" w:cs="標楷體"/>
          <w:b/>
          <w:bCs/>
          <w:color w:val="000000"/>
          <w:kern w:val="0"/>
        </w:rPr>
        <w:t xml:space="preserve">    </w:t>
      </w:r>
      <w:r w:rsidRPr="00BD07C7">
        <w:rPr>
          <w:rFonts w:ascii="標楷體" w:eastAsia="標楷體" w:hAnsi="標楷體" w:cs="標楷體" w:hint="eastAsia"/>
          <w:b/>
          <w:bCs/>
          <w:color w:val="000000"/>
          <w:kern w:val="0"/>
        </w:rPr>
        <w:t>緣此，</w:t>
      </w:r>
      <w:r w:rsidRPr="00E27250">
        <w:rPr>
          <w:rFonts w:ascii="標楷體" w:eastAsia="標楷體" w:hAnsi="標楷體" w:cs="標楷體" w:hint="eastAsia"/>
          <w:b/>
          <w:bCs/>
          <w:color w:val="000000"/>
          <w:kern w:val="0"/>
        </w:rPr>
        <w:t>現階段</w:t>
      </w:r>
      <w:r w:rsidRPr="00BD07C7">
        <w:rPr>
          <w:rFonts w:ascii="標楷體" w:eastAsia="標楷體" w:hAnsi="標楷體" w:cs="標楷體" w:hint="eastAsia"/>
          <w:b/>
          <w:bCs/>
          <w:color w:val="000000"/>
          <w:kern w:val="0"/>
        </w:rPr>
        <w:t>我國的性產業「除罪化</w:t>
      </w:r>
      <w:r w:rsidRPr="00BD07C7">
        <w:rPr>
          <w:rFonts w:ascii="標楷體" w:eastAsia="標楷體" w:hAnsi="標楷體" w:cs="標楷體"/>
          <w:b/>
          <w:bCs/>
          <w:color w:val="000000"/>
          <w:kern w:val="0"/>
        </w:rPr>
        <w:t xml:space="preserve"> </w:t>
      </w:r>
      <w:r w:rsidRPr="00BD07C7">
        <w:rPr>
          <w:rFonts w:ascii="標楷體" w:eastAsia="標楷體" w:hAnsi="標楷體" w:cs="標楷體" w:hint="eastAsia"/>
          <w:b/>
          <w:bCs/>
          <w:color w:val="000000"/>
          <w:kern w:val="0"/>
        </w:rPr>
        <w:t>」問題，此際，</w:t>
      </w:r>
      <w:r w:rsidRPr="00E27250">
        <w:rPr>
          <w:rFonts w:ascii="標楷體" w:eastAsia="標楷體" w:hAnsi="標楷體" w:cs="標楷體" w:hint="eastAsia"/>
          <w:b/>
          <w:bCs/>
          <w:color w:val="000000"/>
          <w:kern w:val="0"/>
        </w:rPr>
        <w:t>正</w:t>
      </w:r>
      <w:r w:rsidRPr="00BD07C7">
        <w:rPr>
          <w:rFonts w:ascii="標楷體" w:eastAsia="標楷體" w:hAnsi="標楷體" w:cs="標楷體" w:hint="eastAsia"/>
          <w:b/>
          <w:bCs/>
          <w:color w:val="000000"/>
          <w:kern w:val="0"/>
        </w:rPr>
        <w:t>面臨「冬天」之酷寒，欲</w:t>
      </w:r>
      <w:r w:rsidRPr="00E27250">
        <w:rPr>
          <w:rFonts w:ascii="標楷體" w:eastAsia="標楷體" w:hAnsi="標楷體" w:cs="標楷體" w:hint="eastAsia"/>
          <w:b/>
          <w:bCs/>
          <w:color w:val="000000"/>
          <w:kern w:val="0"/>
        </w:rPr>
        <w:t>能有一天得</w:t>
      </w:r>
      <w:r w:rsidRPr="00BD07C7">
        <w:rPr>
          <w:rFonts w:ascii="標楷體" w:eastAsia="標楷體" w:hAnsi="標楷體" w:cs="標楷體" w:hint="eastAsia"/>
          <w:b/>
          <w:bCs/>
          <w:color w:val="000000"/>
          <w:kern w:val="0"/>
        </w:rPr>
        <w:t>「春暖花開」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，恐怕需</w:t>
      </w:r>
      <w:r w:rsidRPr="00E27250">
        <w:rPr>
          <w:rFonts w:ascii="標楷體" w:eastAsia="標楷體" w:hAnsi="標楷體" w:cs="標楷體" w:hint="eastAsia"/>
          <w:b/>
          <w:bCs/>
          <w:color w:val="000000"/>
          <w:kern w:val="0"/>
        </w:rPr>
        <w:t>要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透過民眾</w:t>
      </w:r>
      <w:r w:rsidRPr="00BD07C7">
        <w:rPr>
          <w:rFonts w:ascii="標楷體" w:eastAsia="標楷體" w:hAnsi="標楷體" w:cs="標楷體" w:hint="eastAsia"/>
          <w:b/>
          <w:bCs/>
          <w:color w:val="000000"/>
          <w:kern w:val="0"/>
        </w:rPr>
        <w:t>「法情感</w:t>
      </w:r>
      <w:r w:rsidRPr="00E27250">
        <w:rPr>
          <w:rFonts w:ascii="標楷體" w:eastAsia="標楷體" w:hAnsi="標楷體" w:cs="標楷體" w:hint="eastAsia"/>
          <w:b/>
          <w:bCs/>
          <w:color w:val="000000"/>
          <w:kern w:val="0"/>
        </w:rPr>
        <w:t>的改變</w:t>
      </w:r>
      <w:r w:rsidRPr="00BD07C7">
        <w:rPr>
          <w:rFonts w:ascii="標楷體" w:eastAsia="標楷體" w:hAnsi="標楷體" w:cs="標楷體" w:hint="eastAsia"/>
          <w:b/>
          <w:bCs/>
          <w:color w:val="000000"/>
          <w:kern w:val="0"/>
        </w:rPr>
        <w:t>」與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「民主素養</w:t>
      </w:r>
      <w:r w:rsidRPr="00E27250">
        <w:rPr>
          <w:rFonts w:ascii="標楷體" w:eastAsia="標楷體" w:hAnsi="標楷體" w:cs="標楷體" w:hint="eastAsia"/>
          <w:b/>
          <w:bCs/>
          <w:color w:val="000000"/>
          <w:kern w:val="0"/>
        </w:rPr>
        <w:t>的調整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」</w:t>
      </w:r>
      <w:r w:rsidRPr="00BD07C7">
        <w:rPr>
          <w:rFonts w:ascii="標楷體" w:eastAsia="標楷體" w:hAnsi="標楷體" w:cs="標楷體" w:hint="eastAsia"/>
          <w:b/>
          <w:bCs/>
          <w:color w:val="000000"/>
          <w:kern w:val="0"/>
        </w:rPr>
        <w:t>暨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時間、空間</w:t>
      </w:r>
      <w:r w:rsidRPr="00E27250">
        <w:rPr>
          <w:rFonts w:ascii="標楷體" w:eastAsia="標楷體" w:hAnsi="標楷體" w:cs="標楷體" w:hint="eastAsia"/>
          <w:b/>
          <w:bCs/>
          <w:color w:val="000000"/>
          <w:kern w:val="0"/>
        </w:rPr>
        <w:t>之</w:t>
      </w:r>
      <w:r w:rsidRPr="00BD07C7">
        <w:rPr>
          <w:rFonts w:ascii="標楷體" w:eastAsia="標楷體" w:hAnsi="標楷體" w:cs="標楷體" w:hint="eastAsia"/>
          <w:b/>
          <w:bCs/>
          <w:color w:val="000000"/>
          <w:kern w:val="0"/>
        </w:rPr>
        <w:t>考驗了！</w:t>
      </w:r>
    </w:p>
    <w:p w:rsidR="000B4540" w:rsidRDefault="000B4540" w:rsidP="00E576E7">
      <w:pPr>
        <w:pStyle w:val="NoSpacing"/>
        <w:rPr>
          <w:rFonts w:ascii="標楷體" w:eastAsia="標楷體" w:hAnsi="標楷體" w:cs="Times New Roman"/>
          <w:b/>
          <w:bCs/>
          <w:color w:val="000000"/>
          <w:kern w:val="0"/>
        </w:rPr>
      </w:pPr>
    </w:p>
    <w:p w:rsidR="000B4540" w:rsidRDefault="000B4540" w:rsidP="00E576E7">
      <w:pPr>
        <w:pStyle w:val="NoSpacing"/>
        <w:rPr>
          <w:rFonts w:ascii="標楷體" w:eastAsia="標楷體" w:hAnsi="標楷體" w:cs="Times New Roman"/>
          <w:b/>
          <w:bCs/>
          <w:color w:val="000000"/>
          <w:kern w:val="0"/>
        </w:rPr>
      </w:pPr>
    </w:p>
    <w:p w:rsidR="000B4540" w:rsidRPr="0043119F" w:rsidRDefault="000B4540" w:rsidP="00E576E7">
      <w:pPr>
        <w:pStyle w:val="NoSpacing"/>
        <w:rPr>
          <w:rFonts w:ascii="標楷體" w:eastAsia="標楷體" w:hAnsi="標楷體" w:cs="Times New Roman"/>
          <w:b/>
          <w:bCs/>
          <w:color w:val="333333"/>
          <w:kern w:val="0"/>
          <w:sz w:val="28"/>
          <w:szCs w:val="28"/>
        </w:rPr>
      </w:pPr>
      <w:r w:rsidRPr="0043119F">
        <w:rPr>
          <w:rFonts w:ascii="標楷體" w:eastAsia="標楷體" w:hAnsi="標楷體" w:cs="標楷體" w:hint="eastAsia"/>
          <w:b/>
          <w:bCs/>
          <w:color w:val="333333"/>
          <w:kern w:val="0"/>
          <w:sz w:val="28"/>
          <w:szCs w:val="28"/>
        </w:rPr>
        <w:t>【參考文獻】</w:t>
      </w:r>
    </w:p>
    <w:p w:rsidR="000B4540" w:rsidRDefault="000B4540" w:rsidP="00E576E7">
      <w:pPr>
        <w:pStyle w:val="NoSpacing"/>
        <w:rPr>
          <w:rFonts w:ascii="標楷體" w:eastAsia="標楷體" w:hAnsi="標楷體" w:cs="Times New Roman"/>
          <w:b/>
          <w:bCs/>
          <w:color w:val="333333"/>
          <w:kern w:val="0"/>
        </w:rPr>
      </w:pPr>
      <w:r w:rsidRPr="002E6FD2">
        <w:rPr>
          <w:rFonts w:ascii="標楷體" w:eastAsia="標楷體" w:hAnsi="標楷體" w:cs="標楷體" w:hint="eastAsia"/>
          <w:b/>
          <w:bCs/>
          <w:color w:val="333333"/>
          <w:kern w:val="0"/>
        </w:rPr>
        <w:t>＊</w:t>
      </w:r>
      <w:r>
        <w:rPr>
          <w:rFonts w:ascii="標楷體" w:eastAsia="標楷體" w:hAnsi="標楷體" w:cs="標楷體"/>
          <w:b/>
          <w:bCs/>
          <w:color w:val="333333"/>
          <w:kern w:val="0"/>
        </w:rPr>
        <w:t>.</w:t>
      </w:r>
      <w:r w:rsidRPr="002E6FD2">
        <w:rPr>
          <w:rFonts w:ascii="標楷體" w:eastAsia="標楷體" w:hAnsi="標楷體" w:cs="標楷體" w:hint="eastAsia"/>
          <w:b/>
          <w:bCs/>
          <w:color w:val="333333"/>
          <w:kern w:val="0"/>
        </w:rPr>
        <w:t>蘋果日報新聞</w:t>
      </w:r>
      <w:r w:rsidRPr="002E6FD2">
        <w:rPr>
          <w:rFonts w:ascii="標楷體" w:eastAsia="標楷體" w:hAnsi="標楷體" w:cs="標楷體"/>
          <w:b/>
          <w:bCs/>
          <w:color w:val="333333"/>
          <w:kern w:val="0"/>
        </w:rPr>
        <w:t>2014</w:t>
      </w:r>
      <w:r w:rsidRPr="002E6FD2">
        <w:rPr>
          <w:rFonts w:ascii="標楷體" w:eastAsia="標楷體" w:hAnsi="標楷體" w:cs="標楷體" w:hint="eastAsia"/>
          <w:b/>
          <w:bCs/>
          <w:color w:val="333333"/>
          <w:kern w:val="0"/>
        </w:rPr>
        <w:t>年</w:t>
      </w:r>
      <w:r w:rsidRPr="002E6FD2">
        <w:rPr>
          <w:rFonts w:ascii="標楷體" w:eastAsia="標楷體" w:hAnsi="標楷體" w:cs="標楷體"/>
          <w:b/>
          <w:bCs/>
          <w:color w:val="333333"/>
          <w:kern w:val="0"/>
        </w:rPr>
        <w:t>02</w:t>
      </w:r>
      <w:r w:rsidRPr="002E6FD2">
        <w:rPr>
          <w:rFonts w:ascii="標楷體" w:eastAsia="標楷體" w:hAnsi="標楷體" w:cs="標楷體" w:hint="eastAsia"/>
          <w:b/>
          <w:bCs/>
          <w:color w:val="333333"/>
          <w:kern w:val="0"/>
        </w:rPr>
        <w:t>月</w:t>
      </w:r>
      <w:r w:rsidRPr="002E6FD2">
        <w:rPr>
          <w:rFonts w:ascii="標楷體" w:eastAsia="標楷體" w:hAnsi="標楷體" w:cs="標楷體"/>
          <w:b/>
          <w:bCs/>
          <w:color w:val="333333"/>
          <w:kern w:val="0"/>
        </w:rPr>
        <w:t>10</w:t>
      </w:r>
      <w:r w:rsidRPr="002E6FD2">
        <w:rPr>
          <w:rFonts w:ascii="標楷體" w:eastAsia="標楷體" w:hAnsi="標楷體" w:cs="標楷體" w:hint="eastAsia"/>
          <w:b/>
          <w:bCs/>
          <w:color w:val="333333"/>
          <w:kern w:val="0"/>
        </w:rPr>
        <w:t>日。</w:t>
      </w:r>
      <w:r>
        <w:rPr>
          <w:rFonts w:ascii="標楷體" w:eastAsia="標楷體" w:hAnsi="標楷體" w:cs="標楷體"/>
          <w:b/>
          <w:bCs/>
          <w:color w:val="333333"/>
          <w:kern w:val="0"/>
        </w:rPr>
        <w:t xml:space="preserve">  </w:t>
      </w:r>
      <w:r w:rsidRPr="002E6FD2">
        <w:rPr>
          <w:rFonts w:ascii="標楷體" w:eastAsia="標楷體" w:hAnsi="標楷體" w:cs="標楷體"/>
          <w:b/>
          <w:bCs/>
          <w:color w:val="333333"/>
          <w:kern w:val="0"/>
        </w:rPr>
        <w:t>http://appledaily.com.tw/appledaily/article/international/20140210/35630678</w:t>
      </w:r>
    </w:p>
    <w:p w:rsidR="000B4540" w:rsidRPr="00183F7D" w:rsidRDefault="000B4540" w:rsidP="00E576E7">
      <w:pPr>
        <w:pStyle w:val="NoSpacing"/>
        <w:rPr>
          <w:rFonts w:ascii="標楷體" w:eastAsia="標楷體" w:hAnsi="標楷體" w:cs="Times New Roman"/>
          <w:b/>
          <w:bCs/>
        </w:rPr>
      </w:pPr>
      <w:r w:rsidRPr="00183F7D">
        <w:rPr>
          <w:rFonts w:ascii="標楷體" w:eastAsia="標楷體" w:hAnsi="標楷體" w:cs="標楷體" w:hint="eastAsia"/>
          <w:b/>
          <w:bCs/>
          <w:color w:val="333333"/>
          <w:kern w:val="0"/>
        </w:rPr>
        <w:t>＊</w:t>
      </w:r>
      <w:r w:rsidRPr="00183F7D">
        <w:rPr>
          <w:rFonts w:ascii="標楷體" w:eastAsia="標楷體" w:hAnsi="標楷體" w:cs="標楷體"/>
          <w:b/>
          <w:bCs/>
          <w:color w:val="333333"/>
          <w:kern w:val="0"/>
        </w:rPr>
        <w:t>.</w:t>
      </w:r>
      <w:r w:rsidRPr="00183F7D">
        <w:rPr>
          <w:rFonts w:ascii="標楷體" w:eastAsia="標楷體" w:hAnsi="標楷體" w:cs="標楷體" w:hint="eastAsia"/>
          <w:b/>
          <w:bCs/>
        </w:rPr>
        <w:t>蘋果日報</w:t>
      </w:r>
      <w:r w:rsidRPr="00183F7D">
        <w:rPr>
          <w:rFonts w:ascii="標楷體" w:eastAsia="標楷體" w:hAnsi="標楷體" w:cs="標楷體"/>
          <w:b/>
          <w:bCs/>
        </w:rPr>
        <w:t>2014</w:t>
      </w:r>
      <w:r w:rsidRPr="00183F7D">
        <w:rPr>
          <w:rFonts w:ascii="標楷體" w:eastAsia="標楷體" w:hAnsi="標楷體" w:cs="標楷體" w:hint="eastAsia"/>
          <w:b/>
          <w:bCs/>
        </w:rPr>
        <w:t>年</w:t>
      </w:r>
      <w:r w:rsidRPr="00183F7D">
        <w:rPr>
          <w:rFonts w:ascii="標楷體" w:eastAsia="標楷體" w:hAnsi="標楷體" w:cs="標楷體"/>
          <w:b/>
          <w:bCs/>
        </w:rPr>
        <w:t>02</w:t>
      </w:r>
      <w:r w:rsidRPr="00183F7D">
        <w:rPr>
          <w:rFonts w:ascii="標楷體" w:eastAsia="標楷體" w:hAnsi="標楷體" w:cs="標楷體" w:hint="eastAsia"/>
          <w:b/>
          <w:bCs/>
        </w:rPr>
        <w:t>月</w:t>
      </w:r>
      <w:r w:rsidRPr="00183F7D">
        <w:rPr>
          <w:rFonts w:ascii="標楷體" w:eastAsia="標楷體" w:hAnsi="標楷體" w:cs="標楷體"/>
          <w:b/>
          <w:bCs/>
        </w:rPr>
        <w:t>11</w:t>
      </w:r>
      <w:r w:rsidRPr="00183F7D">
        <w:rPr>
          <w:rFonts w:ascii="標楷體" w:eastAsia="標楷體" w:hAnsi="標楷體" w:cs="標楷體" w:hint="eastAsia"/>
          <w:b/>
          <w:bCs/>
        </w:rPr>
        <w:t>日。</w:t>
      </w:r>
    </w:p>
    <w:p w:rsidR="000B4540" w:rsidRPr="00183F7D" w:rsidRDefault="000B4540" w:rsidP="00183F7D">
      <w:pPr>
        <w:pStyle w:val="NoSpacing"/>
        <w:rPr>
          <w:rFonts w:ascii="標楷體" w:eastAsia="標楷體" w:hAnsi="標楷體" w:cs="Times New Roman"/>
          <w:b/>
          <w:bCs/>
          <w:color w:val="333333"/>
          <w:kern w:val="0"/>
        </w:rPr>
      </w:pPr>
      <w:r w:rsidRPr="00183F7D">
        <w:rPr>
          <w:rFonts w:ascii="標楷體" w:eastAsia="標楷體" w:hAnsi="標楷體" w:cs="標楷體" w:hint="eastAsia"/>
          <w:b/>
          <w:bCs/>
          <w:color w:val="333333"/>
          <w:kern w:val="0"/>
        </w:rPr>
        <w:t>＊</w:t>
      </w:r>
      <w:r w:rsidRPr="00183F7D">
        <w:rPr>
          <w:rFonts w:ascii="標楷體" w:eastAsia="標楷體" w:hAnsi="標楷體" w:cs="標楷體"/>
          <w:b/>
          <w:bCs/>
          <w:color w:val="333333"/>
          <w:kern w:val="0"/>
        </w:rPr>
        <w:t>.</w:t>
      </w:r>
      <w:r w:rsidRPr="00183F7D">
        <w:rPr>
          <w:rFonts w:ascii="標楷體" w:eastAsia="標楷體" w:hAnsi="標楷體" w:cs="標楷體" w:hint="eastAsia"/>
          <w:b/>
          <w:bCs/>
          <w:color w:val="333333"/>
          <w:kern w:val="0"/>
        </w:rPr>
        <w:t>中國廣播網。</w:t>
      </w:r>
    </w:p>
    <w:p w:rsidR="000B4540" w:rsidRDefault="000B4540" w:rsidP="00183F7D">
      <w:pPr>
        <w:pStyle w:val="NoSpacing"/>
        <w:rPr>
          <w:rFonts w:ascii="標楷體" w:eastAsia="標楷體" w:hAnsi="標楷體" w:cs="Times New Roman"/>
          <w:b/>
          <w:bCs/>
          <w:color w:val="333333"/>
          <w:kern w:val="0"/>
        </w:rPr>
      </w:pPr>
      <w:r w:rsidRPr="00183F7D">
        <w:rPr>
          <w:rFonts w:ascii="標楷體" w:eastAsia="標楷體" w:hAnsi="標楷體" w:cs="標楷體" w:hint="eastAsia"/>
          <w:b/>
          <w:bCs/>
          <w:color w:val="333333"/>
          <w:kern w:val="0"/>
        </w:rPr>
        <w:t>＊</w:t>
      </w:r>
      <w:r w:rsidRPr="00183F7D">
        <w:rPr>
          <w:rFonts w:ascii="標楷體" w:eastAsia="標楷體" w:hAnsi="標楷體" w:cs="標楷體"/>
          <w:b/>
          <w:bCs/>
          <w:color w:val="333333"/>
          <w:kern w:val="0"/>
        </w:rPr>
        <w:t>.BBC</w:t>
      </w:r>
      <w:r w:rsidRPr="00183F7D">
        <w:rPr>
          <w:rFonts w:ascii="標楷體" w:eastAsia="標楷體" w:hAnsi="標楷體" w:cs="標楷體" w:hint="eastAsia"/>
          <w:b/>
          <w:bCs/>
          <w:color w:val="333333"/>
          <w:kern w:val="0"/>
        </w:rPr>
        <w:t>中文網</w:t>
      </w:r>
      <w:r w:rsidRPr="00183F7D">
        <w:rPr>
          <w:rFonts w:ascii="標楷體" w:eastAsia="標楷體" w:hAnsi="標楷體" w:cs="標楷體"/>
          <w:b/>
          <w:bCs/>
          <w:color w:val="333333"/>
          <w:kern w:val="0"/>
        </w:rPr>
        <w:t>2014</w:t>
      </w:r>
      <w:r w:rsidRPr="00183F7D">
        <w:rPr>
          <w:rFonts w:ascii="標楷體" w:eastAsia="標楷體" w:hAnsi="標楷體" w:cs="標楷體" w:hint="eastAsia"/>
          <w:b/>
          <w:bCs/>
          <w:color w:val="333333"/>
          <w:kern w:val="0"/>
        </w:rPr>
        <w:t>年</w:t>
      </w:r>
      <w:r w:rsidRPr="00183F7D">
        <w:rPr>
          <w:rFonts w:ascii="標楷體" w:eastAsia="標楷體" w:hAnsi="標楷體" w:cs="標楷體"/>
          <w:b/>
          <w:bCs/>
          <w:color w:val="333333"/>
          <w:kern w:val="0"/>
        </w:rPr>
        <w:t>2</w:t>
      </w:r>
      <w:r w:rsidRPr="00183F7D">
        <w:rPr>
          <w:rFonts w:ascii="標楷體" w:eastAsia="標楷體" w:hAnsi="標楷體" w:cs="標楷體" w:hint="eastAsia"/>
          <w:b/>
          <w:bCs/>
          <w:color w:val="333333"/>
          <w:kern w:val="0"/>
        </w:rPr>
        <w:t>月</w:t>
      </w:r>
      <w:r w:rsidRPr="00183F7D">
        <w:rPr>
          <w:rFonts w:ascii="標楷體" w:eastAsia="標楷體" w:hAnsi="標楷體" w:cs="標楷體"/>
          <w:b/>
          <w:bCs/>
          <w:color w:val="333333"/>
          <w:kern w:val="0"/>
        </w:rPr>
        <w:t>10</w:t>
      </w:r>
      <w:r w:rsidRPr="00183F7D">
        <w:rPr>
          <w:rFonts w:ascii="標楷體" w:eastAsia="標楷體" w:hAnsi="標楷體" w:cs="標楷體" w:hint="eastAsia"/>
          <w:b/>
          <w:bCs/>
          <w:color w:val="333333"/>
          <w:kern w:val="0"/>
        </w:rPr>
        <w:t>日。</w:t>
      </w:r>
      <w:r w:rsidRPr="00183F7D">
        <w:rPr>
          <w:rFonts w:ascii="標楷體" w:eastAsia="標楷體" w:hAnsi="標楷體" w:cs="標楷體"/>
          <w:b/>
          <w:bCs/>
          <w:color w:val="333333"/>
          <w:kern w:val="0"/>
        </w:rPr>
        <w:t>http://www.bbc.co.uk/zhongwen/trad/china/2014/02/140210_dongguan_prostitution_debate.shtml</w:t>
      </w:r>
    </w:p>
    <w:p w:rsidR="000B4540" w:rsidRPr="00183F7D" w:rsidRDefault="000B4540" w:rsidP="00183F7D">
      <w:pPr>
        <w:pStyle w:val="NoSpacing"/>
        <w:rPr>
          <w:rFonts w:ascii="標楷體" w:eastAsia="標楷體" w:hAnsi="標楷體" w:cs="Times New Roman"/>
          <w:b/>
          <w:bCs/>
          <w:color w:val="333333"/>
          <w:kern w:val="0"/>
        </w:rPr>
      </w:pPr>
      <w:r w:rsidRPr="00183F7D">
        <w:rPr>
          <w:rFonts w:ascii="標楷體" w:eastAsia="標楷體" w:hAnsi="標楷體" w:cs="標楷體" w:hint="eastAsia"/>
          <w:b/>
          <w:bCs/>
          <w:color w:val="333333"/>
          <w:kern w:val="0"/>
        </w:rPr>
        <w:t>＊</w:t>
      </w:r>
      <w:r w:rsidRPr="00183F7D">
        <w:rPr>
          <w:rFonts w:ascii="標楷體" w:eastAsia="標楷體" w:hAnsi="標楷體" w:cs="標楷體"/>
          <w:b/>
          <w:bCs/>
          <w:color w:val="333333"/>
          <w:kern w:val="0"/>
        </w:rPr>
        <w:t>.BBC</w:t>
      </w:r>
      <w:r w:rsidRPr="00183F7D">
        <w:rPr>
          <w:rFonts w:ascii="標楷體" w:eastAsia="標楷體" w:hAnsi="標楷體" w:cs="標楷體" w:hint="eastAsia"/>
          <w:b/>
          <w:bCs/>
          <w:color w:val="333333"/>
          <w:kern w:val="0"/>
        </w:rPr>
        <w:t>中文網</w:t>
      </w:r>
      <w:r w:rsidRPr="00183F7D">
        <w:rPr>
          <w:rFonts w:ascii="標楷體" w:eastAsia="標楷體" w:hAnsi="標楷體" w:cs="標楷體"/>
          <w:b/>
          <w:bCs/>
          <w:color w:val="333333"/>
          <w:kern w:val="0"/>
        </w:rPr>
        <w:t>2014</w:t>
      </w:r>
      <w:r w:rsidRPr="00183F7D">
        <w:rPr>
          <w:rFonts w:ascii="標楷體" w:eastAsia="標楷體" w:hAnsi="標楷體" w:cs="標楷體" w:hint="eastAsia"/>
          <w:b/>
          <w:bCs/>
          <w:color w:val="333333"/>
          <w:kern w:val="0"/>
        </w:rPr>
        <w:t>年</w:t>
      </w:r>
      <w:r w:rsidRPr="00183F7D">
        <w:rPr>
          <w:rFonts w:ascii="標楷體" w:eastAsia="標楷體" w:hAnsi="標楷體" w:cs="標楷體"/>
          <w:b/>
          <w:bCs/>
          <w:color w:val="333333"/>
          <w:kern w:val="0"/>
        </w:rPr>
        <w:t>2</w:t>
      </w:r>
      <w:r w:rsidRPr="00183F7D">
        <w:rPr>
          <w:rFonts w:ascii="標楷體" w:eastAsia="標楷體" w:hAnsi="標楷體" w:cs="標楷體" w:hint="eastAsia"/>
          <w:b/>
          <w:bCs/>
          <w:color w:val="333333"/>
          <w:kern w:val="0"/>
        </w:rPr>
        <w:t>月</w:t>
      </w:r>
      <w:r w:rsidRPr="00183F7D">
        <w:rPr>
          <w:rFonts w:ascii="標楷體" w:eastAsia="標楷體" w:hAnsi="標楷體" w:cs="標楷體"/>
          <w:b/>
          <w:bCs/>
          <w:color w:val="333333"/>
          <w:kern w:val="0"/>
        </w:rPr>
        <w:t>12</w:t>
      </w:r>
      <w:r w:rsidRPr="00183F7D">
        <w:rPr>
          <w:rFonts w:ascii="標楷體" w:eastAsia="標楷體" w:hAnsi="標楷體" w:cs="標楷體" w:hint="eastAsia"/>
          <w:b/>
          <w:bCs/>
          <w:color w:val="333333"/>
          <w:kern w:val="0"/>
        </w:rPr>
        <w:t>日。</w:t>
      </w:r>
    </w:p>
    <w:p w:rsidR="000B4540" w:rsidRPr="00183F7D" w:rsidRDefault="000B4540" w:rsidP="00183F7D">
      <w:pPr>
        <w:pStyle w:val="NoSpacing"/>
        <w:rPr>
          <w:rFonts w:ascii="標楷體" w:eastAsia="標楷體" w:hAnsi="標楷體" w:cs="標楷體"/>
          <w:b/>
          <w:bCs/>
          <w:color w:val="333333"/>
          <w:kern w:val="0"/>
        </w:rPr>
      </w:pPr>
      <w:r w:rsidRPr="00183F7D">
        <w:rPr>
          <w:rFonts w:ascii="標楷體" w:eastAsia="標楷體" w:hAnsi="標楷體" w:cs="標楷體"/>
          <w:b/>
          <w:bCs/>
          <w:color w:val="333333"/>
          <w:kern w:val="0"/>
        </w:rPr>
        <w:t>http://www.bbc.co.uk/zhongwen/trad/china/2014/02/140210_dongguan_weibo.shtml</w:t>
      </w:r>
    </w:p>
    <w:p w:rsidR="000B4540" w:rsidRDefault="000B4540" w:rsidP="00183F7D">
      <w:pPr>
        <w:pStyle w:val="NoSpacing"/>
        <w:rPr>
          <w:rFonts w:ascii="標楷體" w:eastAsia="標楷體" w:hAnsi="標楷體" w:cs="Times New Roman"/>
          <w:b/>
          <w:bCs/>
          <w:color w:val="333333"/>
          <w:kern w:val="0"/>
        </w:rPr>
      </w:pPr>
      <w:r w:rsidRPr="00183F7D">
        <w:rPr>
          <w:rFonts w:ascii="標楷體" w:eastAsia="標楷體" w:hAnsi="標楷體" w:cs="標楷體" w:hint="eastAsia"/>
          <w:b/>
          <w:bCs/>
          <w:color w:val="333333"/>
          <w:kern w:val="0"/>
        </w:rPr>
        <w:t>＊</w:t>
      </w:r>
      <w:r w:rsidRPr="00183F7D">
        <w:rPr>
          <w:rFonts w:ascii="標楷體" w:eastAsia="標楷體" w:hAnsi="標楷體" w:cs="標楷體"/>
          <w:b/>
          <w:bCs/>
          <w:color w:val="333333"/>
          <w:kern w:val="0"/>
        </w:rPr>
        <w:t>.</w:t>
      </w:r>
      <w:r w:rsidRPr="00183F7D">
        <w:rPr>
          <w:rFonts w:ascii="標楷體" w:eastAsia="標楷體" w:hAnsi="標楷體" w:cs="標楷體" w:hint="eastAsia"/>
          <w:b/>
          <w:bCs/>
          <w:color w:val="333333"/>
          <w:kern w:val="0"/>
        </w:rPr>
        <w:t>全文網址</w:t>
      </w:r>
      <w:r w:rsidRPr="00183F7D">
        <w:rPr>
          <w:rFonts w:ascii="標楷體" w:eastAsia="標楷體" w:hAnsi="標楷體" w:cs="標楷體"/>
          <w:b/>
          <w:bCs/>
          <w:color w:val="333333"/>
          <w:kern w:val="0"/>
        </w:rPr>
        <w:t xml:space="preserve">: </w:t>
      </w:r>
      <w:r w:rsidRPr="00183F7D">
        <w:rPr>
          <w:rFonts w:ascii="標楷體" w:eastAsia="標楷體" w:hAnsi="標楷體" w:cs="標楷體" w:hint="eastAsia"/>
          <w:b/>
          <w:bCs/>
          <w:color w:val="333333"/>
          <w:kern w:val="0"/>
        </w:rPr>
        <w:t>掃黃嚴打…</w:t>
      </w:r>
      <w:r w:rsidRPr="00183F7D">
        <w:rPr>
          <w:rFonts w:ascii="標楷體" w:eastAsia="標楷體" w:hAnsi="標楷體" w:cs="標楷體"/>
          <w:b/>
          <w:bCs/>
          <w:color w:val="333333"/>
          <w:kern w:val="0"/>
        </w:rPr>
        <w:t xml:space="preserve"> </w:t>
      </w:r>
      <w:r w:rsidRPr="00183F7D">
        <w:rPr>
          <w:rFonts w:ascii="標楷體" w:eastAsia="標楷體" w:hAnsi="標楷體" w:cs="標楷體" w:hint="eastAsia"/>
          <w:b/>
          <w:bCs/>
          <w:color w:val="333333"/>
          <w:kern w:val="0"/>
        </w:rPr>
        <w:t>東莞恐陷</w:t>
      </w:r>
      <w:r w:rsidRPr="00183F7D">
        <w:rPr>
          <w:rFonts w:ascii="標楷體" w:eastAsia="標楷體" w:hAnsi="標楷體" w:cs="標楷體"/>
          <w:b/>
          <w:bCs/>
          <w:color w:val="333333"/>
          <w:kern w:val="0"/>
        </w:rPr>
        <w:t>5</w:t>
      </w:r>
      <w:r w:rsidRPr="00183F7D">
        <w:rPr>
          <w:rFonts w:ascii="標楷體" w:eastAsia="標楷體" w:hAnsi="標楷體" w:cs="標楷體" w:hint="eastAsia"/>
          <w:b/>
          <w:bCs/>
          <w:color w:val="333333"/>
          <w:kern w:val="0"/>
        </w:rPr>
        <w:t>年蕭條</w:t>
      </w:r>
      <w:r w:rsidRPr="00183F7D">
        <w:rPr>
          <w:rFonts w:ascii="標楷體" w:eastAsia="標楷體" w:hAnsi="標楷體" w:cs="標楷體"/>
          <w:b/>
          <w:bCs/>
          <w:color w:val="333333"/>
          <w:kern w:val="0"/>
        </w:rPr>
        <w:t xml:space="preserve"> | </w:t>
      </w:r>
      <w:r w:rsidRPr="00183F7D">
        <w:rPr>
          <w:rFonts w:ascii="標楷體" w:eastAsia="標楷體" w:hAnsi="標楷體" w:cs="標楷體" w:hint="eastAsia"/>
          <w:b/>
          <w:bCs/>
          <w:color w:val="333333"/>
          <w:kern w:val="0"/>
        </w:rPr>
        <w:t>兩岸要聞</w:t>
      </w:r>
      <w:r w:rsidRPr="00183F7D">
        <w:rPr>
          <w:rFonts w:ascii="標楷體" w:eastAsia="標楷體" w:hAnsi="標楷體" w:cs="標楷體"/>
          <w:b/>
          <w:bCs/>
          <w:color w:val="333333"/>
          <w:kern w:val="0"/>
        </w:rPr>
        <w:t xml:space="preserve"> | </w:t>
      </w:r>
      <w:r w:rsidRPr="00183F7D">
        <w:rPr>
          <w:rFonts w:ascii="標楷體" w:eastAsia="標楷體" w:hAnsi="標楷體" w:cs="標楷體" w:hint="eastAsia"/>
          <w:b/>
          <w:bCs/>
          <w:color w:val="333333"/>
          <w:kern w:val="0"/>
        </w:rPr>
        <w:t>兩岸台商</w:t>
      </w:r>
      <w:r w:rsidRPr="00183F7D">
        <w:rPr>
          <w:rFonts w:ascii="標楷體" w:eastAsia="標楷體" w:hAnsi="標楷體" w:cs="標楷體"/>
          <w:b/>
          <w:bCs/>
          <w:color w:val="333333"/>
          <w:kern w:val="0"/>
        </w:rPr>
        <w:t xml:space="preserve"> | </w:t>
      </w:r>
      <w:r w:rsidRPr="00183F7D">
        <w:rPr>
          <w:rFonts w:ascii="標楷體" w:eastAsia="標楷體" w:hAnsi="標楷體" w:cs="標楷體" w:hint="eastAsia"/>
          <w:b/>
          <w:bCs/>
          <w:color w:val="333333"/>
          <w:kern w:val="0"/>
        </w:rPr>
        <w:t>聯合新聞網</w:t>
      </w:r>
      <w:r w:rsidRPr="00183F7D">
        <w:rPr>
          <w:rFonts w:ascii="標楷體" w:eastAsia="標楷體" w:hAnsi="標楷體" w:cs="標楷體"/>
          <w:b/>
          <w:bCs/>
          <w:color w:val="333333"/>
          <w:kern w:val="0"/>
        </w:rPr>
        <w:t xml:space="preserve"> http://udn.com/NEWS/MAINLAND/MAI1/8625355.shtml#ixzz2zVFrN7rV</w:t>
      </w:r>
    </w:p>
    <w:p w:rsidR="000B4540" w:rsidRDefault="000B4540" w:rsidP="00183F7D">
      <w:pPr>
        <w:pStyle w:val="NoSpacing"/>
        <w:rPr>
          <w:rFonts w:ascii="標楷體" w:eastAsia="標楷體" w:hAnsi="標楷體" w:cs="Times New Roman"/>
          <w:b/>
          <w:bCs/>
          <w:color w:val="333333"/>
          <w:kern w:val="0"/>
        </w:rPr>
      </w:pPr>
      <w:r w:rsidRPr="00183F7D">
        <w:rPr>
          <w:rFonts w:ascii="標楷體" w:eastAsia="標楷體" w:hAnsi="標楷體" w:cs="標楷體" w:hint="eastAsia"/>
          <w:b/>
          <w:bCs/>
          <w:color w:val="333333"/>
          <w:kern w:val="0"/>
        </w:rPr>
        <w:t>＊</w:t>
      </w:r>
      <w:r w:rsidRPr="00183F7D">
        <w:rPr>
          <w:rFonts w:ascii="標楷體" w:eastAsia="標楷體" w:hAnsi="標楷體" w:cs="標楷體"/>
          <w:b/>
          <w:bCs/>
          <w:color w:val="333333"/>
          <w:kern w:val="0"/>
        </w:rPr>
        <w:t>.BBC</w:t>
      </w:r>
      <w:r w:rsidRPr="00183F7D">
        <w:rPr>
          <w:rFonts w:ascii="標楷體" w:eastAsia="標楷體" w:hAnsi="標楷體" w:cs="標楷體" w:hint="eastAsia"/>
          <w:b/>
          <w:bCs/>
          <w:color w:val="333333"/>
          <w:kern w:val="0"/>
        </w:rPr>
        <w:t>「新聞之夜」記者</w:t>
      </w:r>
      <w:r w:rsidRPr="00183F7D">
        <w:rPr>
          <w:rFonts w:ascii="標楷體" w:eastAsia="標楷體" w:hAnsi="標楷體" w:cs="標楷體"/>
          <w:b/>
          <w:bCs/>
          <w:color w:val="333333"/>
          <w:kern w:val="0"/>
        </w:rPr>
        <w:t xml:space="preserve"> </w:t>
      </w:r>
      <w:r w:rsidRPr="00183F7D">
        <w:rPr>
          <w:rFonts w:ascii="標楷體" w:eastAsia="標楷體" w:hAnsi="標楷體" w:cs="標楷體" w:hint="eastAsia"/>
          <w:b/>
          <w:bCs/>
          <w:color w:val="333333"/>
          <w:kern w:val="0"/>
        </w:rPr>
        <w:t>吉姆</w:t>
      </w:r>
      <w:r w:rsidRPr="00183F7D">
        <w:rPr>
          <w:rFonts w:ascii="標楷體" w:eastAsia="標楷體" w:hAnsi="標楷體" w:cs="Times New Roman"/>
          <w:b/>
          <w:bCs/>
          <w:color w:val="333333"/>
          <w:kern w:val="0"/>
        </w:rPr>
        <w:t>•</w:t>
      </w:r>
      <w:r w:rsidRPr="00183F7D">
        <w:rPr>
          <w:rFonts w:ascii="標楷體" w:eastAsia="標楷體" w:hAnsi="標楷體" w:cs="標楷體" w:hint="eastAsia"/>
          <w:b/>
          <w:bCs/>
          <w:color w:val="333333"/>
          <w:kern w:val="0"/>
        </w:rPr>
        <w:t>里德</w:t>
      </w:r>
      <w:r w:rsidRPr="00183F7D">
        <w:rPr>
          <w:rFonts w:ascii="標楷體" w:eastAsia="標楷體" w:hAnsi="標楷體" w:cs="標楷體"/>
          <w:b/>
          <w:bCs/>
          <w:color w:val="333333"/>
          <w:kern w:val="0"/>
        </w:rPr>
        <w:t>2014</w:t>
      </w:r>
      <w:r w:rsidRPr="00183F7D">
        <w:rPr>
          <w:rFonts w:ascii="標楷體" w:eastAsia="標楷體" w:hAnsi="標楷體" w:cs="標楷體" w:hint="eastAsia"/>
          <w:b/>
          <w:bCs/>
          <w:color w:val="333333"/>
          <w:kern w:val="0"/>
        </w:rPr>
        <w:t>年</w:t>
      </w:r>
      <w:r w:rsidRPr="00183F7D">
        <w:rPr>
          <w:rFonts w:ascii="標楷體" w:eastAsia="標楷體" w:hAnsi="標楷體" w:cs="標楷體"/>
          <w:b/>
          <w:bCs/>
          <w:color w:val="333333"/>
          <w:kern w:val="0"/>
        </w:rPr>
        <w:t>2</w:t>
      </w:r>
      <w:r w:rsidRPr="00183F7D">
        <w:rPr>
          <w:rFonts w:ascii="標楷體" w:eastAsia="標楷體" w:hAnsi="標楷體" w:cs="標楷體" w:hint="eastAsia"/>
          <w:b/>
          <w:bCs/>
          <w:color w:val="333333"/>
          <w:kern w:val="0"/>
        </w:rPr>
        <w:t>月</w:t>
      </w:r>
      <w:r w:rsidRPr="00183F7D">
        <w:rPr>
          <w:rFonts w:ascii="標楷體" w:eastAsia="標楷體" w:hAnsi="標楷體" w:cs="標楷體"/>
          <w:b/>
          <w:bCs/>
          <w:color w:val="333333"/>
          <w:kern w:val="0"/>
        </w:rPr>
        <w:t>25</w:t>
      </w:r>
      <w:r w:rsidRPr="00183F7D">
        <w:rPr>
          <w:rFonts w:ascii="標楷體" w:eastAsia="標楷體" w:hAnsi="標楷體" w:cs="標楷體" w:hint="eastAsia"/>
          <w:b/>
          <w:bCs/>
          <w:color w:val="333333"/>
          <w:kern w:val="0"/>
        </w:rPr>
        <w:t>日。</w:t>
      </w:r>
      <w:r w:rsidRPr="00183F7D">
        <w:rPr>
          <w:rFonts w:ascii="標楷體" w:eastAsia="標楷體" w:hAnsi="標楷體" w:cs="標楷體"/>
          <w:b/>
          <w:bCs/>
          <w:color w:val="333333"/>
          <w:kern w:val="0"/>
        </w:rPr>
        <w:t>http://www.bbc.co.uk/zhongwen/trad/fooc/2014/02/140225_fooc_germany_mega-brothels.shtml</w:t>
      </w:r>
    </w:p>
    <w:p w:rsidR="000B4540" w:rsidRPr="00183F7D" w:rsidRDefault="000B4540" w:rsidP="00183F7D">
      <w:pPr>
        <w:widowControl/>
        <w:rPr>
          <w:rFonts w:ascii="標楷體" w:eastAsia="標楷體" w:hAnsi="標楷體" w:cs="Times New Roman"/>
          <w:b/>
          <w:bCs/>
          <w:color w:val="000000"/>
          <w:kern w:val="0"/>
          <w:sz w:val="20"/>
          <w:szCs w:val="20"/>
        </w:rPr>
      </w:pPr>
      <w:r w:rsidRPr="00183F7D">
        <w:rPr>
          <w:rFonts w:ascii="標楷體" w:eastAsia="標楷體" w:hAnsi="標楷體" w:cs="標楷體" w:hint="eastAsia"/>
          <w:b/>
          <w:bCs/>
          <w:color w:val="333333"/>
          <w:kern w:val="0"/>
        </w:rPr>
        <w:t>＊</w:t>
      </w:r>
      <w:r w:rsidRPr="00183F7D">
        <w:rPr>
          <w:rFonts w:ascii="標楷體" w:eastAsia="標楷體" w:hAnsi="標楷體" w:cs="標楷體"/>
          <w:b/>
          <w:bCs/>
          <w:color w:val="333333"/>
          <w:kern w:val="0"/>
        </w:rPr>
        <w:t>.</w:t>
      </w:r>
      <w:r w:rsidRPr="00183F7D">
        <w:rPr>
          <w:rFonts w:ascii="標楷體" w:eastAsia="標楷體" w:hAnsi="標楷體" w:cs="標楷體" w:hint="eastAsia"/>
          <w:b/>
          <w:bCs/>
        </w:rPr>
        <w:t>英國</w:t>
      </w:r>
      <w:r w:rsidRPr="00183F7D">
        <w:rPr>
          <w:rFonts w:ascii="標楷體" w:eastAsia="標楷體" w:hAnsi="標楷體" w:cs="標楷體"/>
          <w:b/>
          <w:bCs/>
        </w:rPr>
        <w:t>BBC</w:t>
      </w:r>
      <w:r w:rsidRPr="00183F7D">
        <w:rPr>
          <w:rFonts w:ascii="標楷體" w:eastAsia="標楷體" w:hAnsi="標楷體" w:cs="標楷體" w:hint="eastAsia"/>
          <w:b/>
          <w:bCs/>
        </w:rPr>
        <w:t>新聞網</w:t>
      </w:r>
      <w:r w:rsidRPr="00183F7D">
        <w:rPr>
          <w:rFonts w:ascii="標楷體" w:eastAsia="標楷體" w:hAnsi="標楷體" w:cs="標楷體"/>
          <w:b/>
          <w:bCs/>
        </w:rPr>
        <w:t>2013</w:t>
      </w:r>
      <w:r w:rsidRPr="00183F7D">
        <w:rPr>
          <w:rFonts w:ascii="標楷體" w:eastAsia="標楷體" w:hAnsi="標楷體" w:cs="標楷體" w:hint="eastAsia"/>
          <w:b/>
          <w:bCs/>
        </w:rPr>
        <w:t>年</w:t>
      </w:r>
      <w:r w:rsidRPr="00183F7D">
        <w:rPr>
          <w:rFonts w:ascii="標楷體" w:eastAsia="標楷體" w:hAnsi="標楷體" w:cs="標楷體"/>
          <w:b/>
          <w:bCs/>
        </w:rPr>
        <w:t>4</w:t>
      </w:r>
      <w:r w:rsidRPr="00183F7D">
        <w:rPr>
          <w:rFonts w:ascii="標楷體" w:eastAsia="標楷體" w:hAnsi="標楷體" w:cs="標楷體" w:hint="eastAsia"/>
          <w:b/>
          <w:bCs/>
        </w:rPr>
        <w:t>月</w:t>
      </w:r>
      <w:r w:rsidRPr="00183F7D">
        <w:rPr>
          <w:rFonts w:ascii="標楷體" w:eastAsia="標楷體" w:hAnsi="標楷體" w:cs="標楷體"/>
          <w:b/>
          <w:bCs/>
        </w:rPr>
        <w:t>12</w:t>
      </w:r>
      <w:r w:rsidRPr="00183F7D">
        <w:rPr>
          <w:rFonts w:ascii="標楷體" w:eastAsia="標楷體" w:hAnsi="標楷體" w:cs="標楷體" w:hint="eastAsia"/>
          <w:b/>
          <w:bCs/>
        </w:rPr>
        <w:t>日。</w:t>
      </w:r>
      <w:hyperlink r:id="rId23" w:history="1">
        <w:r w:rsidRPr="00183F7D">
          <w:rPr>
            <w:rFonts w:ascii="標楷體" w:eastAsia="標楷體" w:hAnsi="標楷體" w:cs="標楷體"/>
            <w:b/>
            <w:bCs/>
            <w:color w:val="000000"/>
            <w:kern w:val="0"/>
            <w:sz w:val="20"/>
            <w:szCs w:val="20"/>
            <w:u w:val="single"/>
          </w:rPr>
          <w:t>http://www.bbc.co.uk/zhongwen/trad/uk/2013/04/130412_uk_prostitutes_risk.shtml</w:t>
        </w:r>
      </w:hyperlink>
    </w:p>
    <w:p w:rsidR="000B4540" w:rsidRDefault="000B4540" w:rsidP="00183F7D">
      <w:pPr>
        <w:pStyle w:val="NoSpacing"/>
        <w:rPr>
          <w:rFonts w:ascii="標楷體" w:eastAsia="標楷體" w:hAnsi="標楷體" w:cs="Times New Roman"/>
          <w:b/>
          <w:bCs/>
          <w:color w:val="333333"/>
          <w:kern w:val="0"/>
        </w:rPr>
      </w:pPr>
      <w:r w:rsidRPr="00183F7D">
        <w:rPr>
          <w:rFonts w:ascii="標楷體" w:eastAsia="標楷體" w:hAnsi="標楷體" w:cs="標楷體" w:hint="eastAsia"/>
          <w:b/>
          <w:bCs/>
          <w:color w:val="333333"/>
          <w:kern w:val="0"/>
        </w:rPr>
        <w:t>＊</w:t>
      </w:r>
      <w:r w:rsidRPr="00183F7D">
        <w:rPr>
          <w:rFonts w:ascii="標楷體" w:eastAsia="標楷體" w:hAnsi="標楷體" w:cs="標楷體"/>
          <w:b/>
          <w:bCs/>
          <w:color w:val="333333"/>
          <w:kern w:val="0"/>
        </w:rPr>
        <w:t>.</w:t>
      </w:r>
      <w:r w:rsidRPr="00183F7D">
        <w:rPr>
          <w:rFonts w:ascii="標楷體" w:eastAsia="標楷體" w:hAnsi="標楷體" w:cs="標楷體" w:hint="eastAsia"/>
          <w:b/>
          <w:bCs/>
          <w:color w:val="333333"/>
          <w:kern w:val="0"/>
        </w:rPr>
        <w:t>法新社</w:t>
      </w:r>
      <w:r w:rsidRPr="00183F7D">
        <w:rPr>
          <w:rFonts w:ascii="標楷體" w:eastAsia="標楷體" w:hAnsi="標楷體" w:cs="標楷體"/>
          <w:b/>
          <w:bCs/>
          <w:color w:val="333333"/>
          <w:kern w:val="0"/>
        </w:rPr>
        <w:t>2013</w:t>
      </w:r>
      <w:r w:rsidRPr="00183F7D">
        <w:rPr>
          <w:rFonts w:ascii="標楷體" w:eastAsia="標楷體" w:hAnsi="標楷體" w:cs="標楷體" w:hint="eastAsia"/>
          <w:b/>
          <w:bCs/>
          <w:color w:val="333333"/>
          <w:kern w:val="0"/>
        </w:rPr>
        <w:t>年</w:t>
      </w:r>
      <w:r w:rsidRPr="00183F7D">
        <w:rPr>
          <w:rFonts w:ascii="標楷體" w:eastAsia="標楷體" w:hAnsi="標楷體" w:cs="標楷體"/>
          <w:b/>
          <w:bCs/>
          <w:color w:val="333333"/>
          <w:kern w:val="0"/>
        </w:rPr>
        <w:t>11</w:t>
      </w:r>
      <w:r w:rsidRPr="00183F7D">
        <w:rPr>
          <w:rFonts w:ascii="標楷體" w:eastAsia="標楷體" w:hAnsi="標楷體" w:cs="標楷體" w:hint="eastAsia"/>
          <w:b/>
          <w:bCs/>
          <w:color w:val="333333"/>
          <w:kern w:val="0"/>
        </w:rPr>
        <w:t>月</w:t>
      </w:r>
      <w:r w:rsidRPr="00183F7D">
        <w:rPr>
          <w:rFonts w:ascii="標楷體" w:eastAsia="標楷體" w:hAnsi="標楷體" w:cs="標楷體"/>
          <w:b/>
          <w:bCs/>
          <w:color w:val="333333"/>
          <w:kern w:val="0"/>
        </w:rPr>
        <w:t>20</w:t>
      </w:r>
      <w:r w:rsidRPr="00183F7D">
        <w:rPr>
          <w:rFonts w:ascii="標楷體" w:eastAsia="標楷體" w:hAnsi="標楷體" w:cs="標楷體" w:hint="eastAsia"/>
          <w:b/>
          <w:bCs/>
          <w:color w:val="333333"/>
          <w:kern w:val="0"/>
        </w:rPr>
        <w:t>日。</w:t>
      </w:r>
      <w:r w:rsidRPr="00183F7D">
        <w:rPr>
          <w:rFonts w:ascii="標楷體" w:eastAsia="標楷體" w:hAnsi="標楷體" w:cs="標楷體"/>
          <w:b/>
          <w:bCs/>
          <w:color w:val="333333"/>
          <w:kern w:val="0"/>
        </w:rPr>
        <w:t>http://tw.news.yahoo.com/</w:t>
      </w:r>
      <w:r w:rsidRPr="00183F7D">
        <w:rPr>
          <w:rFonts w:ascii="標楷體" w:eastAsia="標楷體" w:hAnsi="標楷體" w:cs="標楷體" w:hint="eastAsia"/>
          <w:b/>
          <w:bCs/>
          <w:color w:val="333333"/>
          <w:kern w:val="0"/>
        </w:rPr>
        <w:t>娼妓合法化十年</w:t>
      </w:r>
      <w:r w:rsidRPr="00183F7D">
        <w:rPr>
          <w:rFonts w:ascii="標楷體" w:eastAsia="標楷體" w:hAnsi="標楷體" w:cs="標楷體"/>
          <w:b/>
          <w:bCs/>
          <w:color w:val="333333"/>
          <w:kern w:val="0"/>
        </w:rPr>
        <w:t>-</w:t>
      </w:r>
      <w:r w:rsidRPr="00183F7D">
        <w:rPr>
          <w:rFonts w:ascii="標楷體" w:eastAsia="標楷體" w:hAnsi="標楷體" w:cs="標楷體" w:hint="eastAsia"/>
          <w:b/>
          <w:bCs/>
          <w:color w:val="333333"/>
          <w:kern w:val="0"/>
        </w:rPr>
        <w:t>德國反思利弊</w:t>
      </w:r>
      <w:r w:rsidRPr="00183F7D">
        <w:rPr>
          <w:rFonts w:ascii="標楷體" w:eastAsia="標楷體" w:hAnsi="標楷體" w:cs="標楷體"/>
          <w:b/>
          <w:bCs/>
          <w:color w:val="333333"/>
          <w:kern w:val="0"/>
        </w:rPr>
        <w:t>-175001579.html</w:t>
      </w:r>
    </w:p>
    <w:p w:rsidR="000B4540" w:rsidRPr="00183F7D" w:rsidRDefault="000B4540" w:rsidP="00183F7D">
      <w:pPr>
        <w:pStyle w:val="NoSpacing"/>
        <w:rPr>
          <w:rFonts w:ascii="標楷體" w:eastAsia="標楷體" w:hAnsi="標楷體" w:cs="標楷體"/>
          <w:b/>
          <w:bCs/>
          <w:color w:val="333333"/>
          <w:kern w:val="0"/>
        </w:rPr>
      </w:pPr>
      <w:r w:rsidRPr="00183F7D">
        <w:rPr>
          <w:rFonts w:ascii="標楷體" w:eastAsia="標楷體" w:hAnsi="標楷體" w:cs="標楷體" w:hint="eastAsia"/>
          <w:b/>
          <w:bCs/>
          <w:color w:val="333333"/>
          <w:kern w:val="0"/>
        </w:rPr>
        <w:t>＊</w:t>
      </w:r>
      <w:r w:rsidRPr="00183F7D">
        <w:rPr>
          <w:rFonts w:ascii="標楷體" w:eastAsia="標楷體" w:hAnsi="標楷體" w:cs="標楷體"/>
          <w:b/>
          <w:bCs/>
          <w:color w:val="333333"/>
          <w:kern w:val="0"/>
        </w:rPr>
        <w:t>.</w:t>
      </w:r>
      <w:r w:rsidRPr="00183F7D">
        <w:rPr>
          <w:rFonts w:ascii="標楷體" w:eastAsia="標楷體" w:hAnsi="標楷體" w:cs="標楷體" w:hint="eastAsia"/>
          <w:b/>
          <w:bCs/>
          <w:color w:val="333333"/>
          <w:kern w:val="0"/>
        </w:rPr>
        <w:t>聯合報</w:t>
      </w:r>
      <w:r w:rsidRPr="00183F7D">
        <w:rPr>
          <w:rFonts w:ascii="標楷體" w:eastAsia="標楷體" w:hAnsi="標楷體" w:cs="標楷體"/>
          <w:b/>
          <w:bCs/>
          <w:color w:val="333333"/>
          <w:kern w:val="0"/>
        </w:rPr>
        <w:t>2013/12/19</w:t>
      </w:r>
      <w:r w:rsidRPr="00183F7D">
        <w:rPr>
          <w:rFonts w:ascii="標楷體" w:eastAsia="標楷體" w:hAnsi="標楷體" w:cs="標楷體" w:hint="eastAsia"/>
          <w:b/>
          <w:bCs/>
          <w:color w:val="333333"/>
          <w:kern w:val="0"/>
        </w:rPr>
        <w:t>全文網址</w:t>
      </w:r>
      <w:r w:rsidRPr="00183F7D">
        <w:rPr>
          <w:rFonts w:ascii="標楷體" w:eastAsia="標楷體" w:hAnsi="標楷體" w:cs="標楷體"/>
          <w:b/>
          <w:bCs/>
          <w:color w:val="333333"/>
          <w:kern w:val="0"/>
        </w:rPr>
        <w:t xml:space="preserve">: </w:t>
      </w:r>
      <w:r w:rsidRPr="00183F7D">
        <w:rPr>
          <w:rFonts w:ascii="標楷體" w:eastAsia="標楷體" w:hAnsi="標楷體" w:cs="標楷體" w:hint="eastAsia"/>
          <w:b/>
          <w:bCs/>
          <w:color w:val="333333"/>
          <w:kern w:val="0"/>
        </w:rPr>
        <w:t>比京隨筆／歐洲反嫖</w:t>
      </w:r>
      <w:r w:rsidRPr="00183F7D">
        <w:rPr>
          <w:rFonts w:ascii="標楷體" w:eastAsia="標楷體" w:hAnsi="標楷體" w:cs="標楷體"/>
          <w:b/>
          <w:bCs/>
          <w:color w:val="333333"/>
          <w:kern w:val="0"/>
        </w:rPr>
        <w:t xml:space="preserve"> </w:t>
      </w:r>
      <w:r w:rsidRPr="00183F7D">
        <w:rPr>
          <w:rFonts w:ascii="標楷體" w:eastAsia="標楷體" w:hAnsi="標楷體" w:cs="標楷體" w:hint="eastAsia"/>
          <w:b/>
          <w:bCs/>
          <w:color w:val="333333"/>
          <w:kern w:val="0"/>
        </w:rPr>
        <w:t>吹皺德國春水</w:t>
      </w:r>
      <w:r w:rsidRPr="00183F7D">
        <w:rPr>
          <w:rFonts w:ascii="標楷體" w:eastAsia="標楷體" w:hAnsi="標楷體" w:cs="標楷體"/>
          <w:b/>
          <w:bCs/>
          <w:color w:val="333333"/>
          <w:kern w:val="0"/>
        </w:rPr>
        <w:t xml:space="preserve"> | </w:t>
      </w:r>
      <w:r w:rsidRPr="00183F7D">
        <w:rPr>
          <w:rFonts w:ascii="標楷體" w:eastAsia="標楷體" w:hAnsi="標楷體" w:cs="標楷體" w:hint="eastAsia"/>
          <w:b/>
          <w:bCs/>
          <w:color w:val="333333"/>
          <w:kern w:val="0"/>
        </w:rPr>
        <w:t>國際焦點</w:t>
      </w:r>
      <w:r w:rsidRPr="00183F7D">
        <w:rPr>
          <w:rFonts w:ascii="標楷體" w:eastAsia="標楷體" w:hAnsi="標楷體" w:cs="標楷體"/>
          <w:b/>
          <w:bCs/>
          <w:color w:val="333333"/>
          <w:kern w:val="0"/>
        </w:rPr>
        <w:t xml:space="preserve"> | </w:t>
      </w:r>
      <w:r w:rsidRPr="00183F7D">
        <w:rPr>
          <w:rFonts w:ascii="標楷體" w:eastAsia="標楷體" w:hAnsi="標楷體" w:cs="標楷體" w:hint="eastAsia"/>
          <w:b/>
          <w:bCs/>
          <w:color w:val="333333"/>
          <w:kern w:val="0"/>
        </w:rPr>
        <w:t>全球觀察</w:t>
      </w:r>
      <w:r w:rsidRPr="00183F7D">
        <w:rPr>
          <w:rFonts w:ascii="標楷體" w:eastAsia="標楷體" w:hAnsi="標楷體" w:cs="標楷體"/>
          <w:b/>
          <w:bCs/>
          <w:color w:val="333333"/>
          <w:kern w:val="0"/>
        </w:rPr>
        <w:t xml:space="preserve"> | </w:t>
      </w:r>
      <w:r w:rsidRPr="00183F7D">
        <w:rPr>
          <w:rFonts w:ascii="標楷體" w:eastAsia="標楷體" w:hAnsi="標楷體" w:cs="標楷體" w:hint="eastAsia"/>
          <w:b/>
          <w:bCs/>
          <w:color w:val="333333"/>
          <w:kern w:val="0"/>
        </w:rPr>
        <w:t>聯合新聞網</w:t>
      </w:r>
      <w:r w:rsidRPr="00183F7D">
        <w:rPr>
          <w:rFonts w:ascii="標楷體" w:eastAsia="標楷體" w:hAnsi="標楷體" w:cs="標楷體"/>
          <w:b/>
          <w:bCs/>
          <w:color w:val="333333"/>
          <w:kern w:val="0"/>
        </w:rPr>
        <w:t>http://udn.com/NEWS/WORLD/WOR3/8370340.shtml#ixzz2nu59VM9f</w:t>
      </w:r>
    </w:p>
    <w:p w:rsidR="000B4540" w:rsidRDefault="000B4540" w:rsidP="00183F7D">
      <w:pPr>
        <w:pStyle w:val="NoSpacing"/>
        <w:rPr>
          <w:rFonts w:ascii="標楷體" w:eastAsia="標楷體" w:hAnsi="標楷體" w:cs="Times New Roman"/>
          <w:b/>
          <w:bCs/>
          <w:color w:val="333333"/>
          <w:kern w:val="0"/>
        </w:rPr>
      </w:pPr>
      <w:r w:rsidRPr="00183F7D">
        <w:rPr>
          <w:rFonts w:ascii="標楷體" w:eastAsia="標楷體" w:hAnsi="標楷體" w:cs="標楷體" w:hint="eastAsia"/>
          <w:b/>
          <w:bCs/>
          <w:color w:val="333333"/>
          <w:kern w:val="0"/>
        </w:rPr>
        <w:t>＊</w:t>
      </w:r>
      <w:r w:rsidRPr="00183F7D">
        <w:rPr>
          <w:rFonts w:ascii="標楷體" w:eastAsia="標楷體" w:hAnsi="標楷體" w:cs="標楷體"/>
          <w:b/>
          <w:bCs/>
          <w:color w:val="333333"/>
          <w:kern w:val="0"/>
        </w:rPr>
        <w:t>.</w:t>
      </w:r>
      <w:r w:rsidRPr="00183F7D">
        <w:rPr>
          <w:rFonts w:ascii="標楷體" w:eastAsia="標楷體" w:hAnsi="標楷體" w:cs="標楷體" w:hint="eastAsia"/>
          <w:b/>
          <w:bCs/>
          <w:color w:val="333333"/>
          <w:kern w:val="0"/>
        </w:rPr>
        <w:t>英國</w:t>
      </w:r>
      <w:r w:rsidRPr="00183F7D">
        <w:rPr>
          <w:rFonts w:ascii="標楷體" w:eastAsia="標楷體" w:hAnsi="標楷體" w:cs="標楷體"/>
          <w:b/>
          <w:bCs/>
          <w:color w:val="333333"/>
          <w:kern w:val="0"/>
        </w:rPr>
        <w:t>BBC</w:t>
      </w:r>
      <w:r w:rsidRPr="00183F7D">
        <w:rPr>
          <w:rFonts w:ascii="標楷體" w:eastAsia="標楷體" w:hAnsi="標楷體" w:cs="標楷體" w:hint="eastAsia"/>
          <w:b/>
          <w:bCs/>
          <w:color w:val="333333"/>
          <w:kern w:val="0"/>
        </w:rPr>
        <w:t>新聞網</w:t>
      </w:r>
      <w:r w:rsidRPr="00183F7D">
        <w:rPr>
          <w:rFonts w:ascii="標楷體" w:eastAsia="標楷體" w:hAnsi="標楷體" w:cs="標楷體"/>
          <w:b/>
          <w:bCs/>
          <w:color w:val="333333"/>
          <w:kern w:val="0"/>
        </w:rPr>
        <w:t>2013</w:t>
      </w:r>
      <w:r w:rsidRPr="00183F7D">
        <w:rPr>
          <w:rFonts w:ascii="標楷體" w:eastAsia="標楷體" w:hAnsi="標楷體" w:cs="標楷體" w:hint="eastAsia"/>
          <w:b/>
          <w:bCs/>
          <w:color w:val="333333"/>
          <w:kern w:val="0"/>
        </w:rPr>
        <w:t>年</w:t>
      </w:r>
      <w:r w:rsidRPr="00183F7D">
        <w:rPr>
          <w:rFonts w:ascii="標楷體" w:eastAsia="標楷體" w:hAnsi="標楷體" w:cs="標楷體"/>
          <w:b/>
          <w:bCs/>
          <w:color w:val="333333"/>
          <w:kern w:val="0"/>
        </w:rPr>
        <w:t>11</w:t>
      </w:r>
      <w:r w:rsidRPr="00183F7D">
        <w:rPr>
          <w:rFonts w:ascii="標楷體" w:eastAsia="標楷體" w:hAnsi="標楷體" w:cs="標楷體" w:hint="eastAsia"/>
          <w:b/>
          <w:bCs/>
          <w:color w:val="333333"/>
          <w:kern w:val="0"/>
        </w:rPr>
        <w:t>月。</w:t>
      </w:r>
      <w:r w:rsidRPr="00183F7D">
        <w:rPr>
          <w:rFonts w:ascii="標楷體" w:eastAsia="標楷體" w:hAnsi="標楷體" w:cs="標楷體"/>
          <w:b/>
          <w:bCs/>
          <w:color w:val="333333"/>
          <w:kern w:val="0"/>
        </w:rPr>
        <w:t>18http://www.bbc.co.uk/zhongwen/trad/fooc/2013/11/131118_fooc_frprostitute.shtml</w:t>
      </w:r>
    </w:p>
    <w:p w:rsidR="000B4540" w:rsidRDefault="000B4540" w:rsidP="00183F7D">
      <w:pPr>
        <w:pStyle w:val="NoSpacing"/>
        <w:rPr>
          <w:rFonts w:ascii="標楷體" w:eastAsia="標楷體" w:hAnsi="標楷體" w:cs="Times New Roman"/>
          <w:b/>
          <w:bCs/>
          <w:color w:val="333333"/>
          <w:kern w:val="0"/>
        </w:rPr>
      </w:pPr>
      <w:r w:rsidRPr="00183F7D">
        <w:rPr>
          <w:rFonts w:ascii="標楷體" w:eastAsia="標楷體" w:hAnsi="標楷體" w:cs="標楷體" w:hint="eastAsia"/>
          <w:b/>
          <w:bCs/>
          <w:color w:val="333333"/>
          <w:kern w:val="0"/>
        </w:rPr>
        <w:t>＊</w:t>
      </w:r>
      <w:r w:rsidRPr="00183F7D">
        <w:rPr>
          <w:rFonts w:ascii="標楷體" w:eastAsia="標楷體" w:hAnsi="標楷體" w:cs="標楷體"/>
          <w:b/>
          <w:bCs/>
          <w:color w:val="333333"/>
          <w:kern w:val="0"/>
        </w:rPr>
        <w:t>.</w:t>
      </w:r>
      <w:r w:rsidRPr="00183F7D">
        <w:rPr>
          <w:rFonts w:ascii="標楷體" w:eastAsia="標楷體" w:hAnsi="標楷體" w:cs="標楷體" w:hint="eastAsia"/>
          <w:b/>
          <w:bCs/>
          <w:color w:val="333333"/>
          <w:kern w:val="0"/>
        </w:rPr>
        <w:t>英國</w:t>
      </w:r>
      <w:r w:rsidRPr="00183F7D">
        <w:rPr>
          <w:rFonts w:ascii="標楷體" w:eastAsia="標楷體" w:hAnsi="標楷體" w:cs="標楷體"/>
          <w:b/>
          <w:bCs/>
          <w:color w:val="333333"/>
          <w:kern w:val="0"/>
        </w:rPr>
        <w:t>BBC</w:t>
      </w:r>
      <w:r w:rsidRPr="00183F7D">
        <w:rPr>
          <w:rFonts w:ascii="標楷體" w:eastAsia="標楷體" w:hAnsi="標楷體" w:cs="標楷體" w:hint="eastAsia"/>
          <w:b/>
          <w:bCs/>
          <w:color w:val="333333"/>
          <w:kern w:val="0"/>
        </w:rPr>
        <w:t>新聞網</w:t>
      </w:r>
      <w:r w:rsidRPr="00183F7D">
        <w:rPr>
          <w:rFonts w:ascii="標楷體" w:eastAsia="標楷體" w:hAnsi="標楷體" w:cs="標楷體"/>
          <w:b/>
          <w:bCs/>
          <w:color w:val="333333"/>
          <w:kern w:val="0"/>
        </w:rPr>
        <w:t>2008</w:t>
      </w:r>
      <w:r w:rsidRPr="00183F7D">
        <w:rPr>
          <w:rFonts w:ascii="標楷體" w:eastAsia="標楷體" w:hAnsi="標楷體" w:cs="標楷體" w:hint="eastAsia"/>
          <w:b/>
          <w:bCs/>
          <w:color w:val="333333"/>
          <w:kern w:val="0"/>
        </w:rPr>
        <w:t>年</w:t>
      </w:r>
      <w:r w:rsidRPr="00183F7D">
        <w:rPr>
          <w:rFonts w:ascii="標楷體" w:eastAsia="標楷體" w:hAnsi="標楷體" w:cs="標楷體"/>
          <w:b/>
          <w:bCs/>
          <w:color w:val="333333"/>
          <w:kern w:val="0"/>
        </w:rPr>
        <w:t>01</w:t>
      </w:r>
      <w:r w:rsidRPr="00183F7D">
        <w:rPr>
          <w:rFonts w:ascii="標楷體" w:eastAsia="標楷體" w:hAnsi="標楷體" w:cs="標楷體" w:hint="eastAsia"/>
          <w:b/>
          <w:bCs/>
          <w:color w:val="333333"/>
          <w:kern w:val="0"/>
        </w:rPr>
        <w:t>月</w:t>
      </w:r>
      <w:r w:rsidRPr="00183F7D">
        <w:rPr>
          <w:rFonts w:ascii="標楷體" w:eastAsia="標楷體" w:hAnsi="標楷體" w:cs="標楷體"/>
          <w:b/>
          <w:bCs/>
          <w:color w:val="333333"/>
          <w:kern w:val="0"/>
        </w:rPr>
        <w:t>19</w:t>
      </w:r>
      <w:r w:rsidRPr="00183F7D">
        <w:rPr>
          <w:rFonts w:ascii="標楷體" w:eastAsia="標楷體" w:hAnsi="標楷體" w:cs="標楷體" w:hint="eastAsia"/>
          <w:b/>
          <w:bCs/>
          <w:color w:val="333333"/>
          <w:kern w:val="0"/>
        </w:rPr>
        <w:t>日。</w:t>
      </w:r>
      <w:r w:rsidRPr="00183F7D">
        <w:rPr>
          <w:rFonts w:ascii="標楷體" w:eastAsia="標楷體" w:hAnsi="標楷體" w:cs="標楷體"/>
          <w:b/>
          <w:bCs/>
          <w:color w:val="333333"/>
          <w:kern w:val="0"/>
        </w:rPr>
        <w:t>http://news.bbc.co.uk/chinese/trad/hi/newsid_7190000/newsid_7198400/7198442.stm</w:t>
      </w:r>
    </w:p>
    <w:p w:rsidR="000B4540" w:rsidRDefault="000B4540" w:rsidP="00183F7D">
      <w:pPr>
        <w:pStyle w:val="NoSpacing"/>
        <w:rPr>
          <w:rFonts w:ascii="標楷體" w:eastAsia="標楷體" w:hAnsi="標楷體" w:cs="Times New Roman"/>
          <w:b/>
          <w:bCs/>
          <w:color w:val="333333"/>
          <w:kern w:val="0"/>
        </w:rPr>
      </w:pPr>
      <w:r w:rsidRPr="00183F7D">
        <w:rPr>
          <w:rFonts w:ascii="標楷體" w:eastAsia="標楷體" w:hAnsi="標楷體" w:cs="標楷體" w:hint="eastAsia"/>
          <w:b/>
          <w:bCs/>
          <w:color w:val="333333"/>
          <w:kern w:val="0"/>
        </w:rPr>
        <w:t>＊</w:t>
      </w:r>
      <w:r w:rsidRPr="00183F7D">
        <w:rPr>
          <w:rFonts w:ascii="標楷體" w:eastAsia="標楷體" w:hAnsi="標楷體" w:cs="標楷體"/>
          <w:b/>
          <w:bCs/>
          <w:color w:val="333333"/>
          <w:kern w:val="0"/>
        </w:rPr>
        <w:t>.</w:t>
      </w:r>
      <w:r w:rsidRPr="0043119F">
        <w:rPr>
          <w:rFonts w:ascii="標楷體" w:eastAsia="標楷體" w:hAnsi="標楷體" w:cs="標楷體" w:hint="eastAsia"/>
          <w:b/>
          <w:bCs/>
          <w:color w:val="333333"/>
          <w:kern w:val="0"/>
        </w:rPr>
        <w:t>吳正坤撰</w:t>
      </w:r>
      <w:r w:rsidRPr="0043119F">
        <w:rPr>
          <w:rFonts w:ascii="標楷體" w:eastAsia="標楷體" w:hAnsi="標楷體" w:cs="標楷體"/>
          <w:b/>
          <w:bCs/>
          <w:color w:val="333333"/>
          <w:kern w:val="0"/>
        </w:rPr>
        <w:t>2006</w:t>
      </w:r>
      <w:r w:rsidRPr="0043119F">
        <w:rPr>
          <w:rFonts w:ascii="標楷體" w:eastAsia="標楷體" w:hAnsi="標楷體" w:cs="標楷體" w:hint="eastAsia"/>
          <w:b/>
          <w:bCs/>
          <w:color w:val="333333"/>
          <w:kern w:val="0"/>
        </w:rPr>
        <w:t>年</w:t>
      </w:r>
      <w:r w:rsidRPr="0043119F">
        <w:rPr>
          <w:rFonts w:ascii="標楷體" w:eastAsia="標楷體" w:hAnsi="標楷體" w:cs="標楷體"/>
          <w:b/>
          <w:bCs/>
          <w:color w:val="333333"/>
          <w:kern w:val="0"/>
        </w:rPr>
        <w:t>8</w:t>
      </w:r>
      <w:r w:rsidRPr="0043119F">
        <w:rPr>
          <w:rFonts w:ascii="標楷體" w:eastAsia="標楷體" w:hAnsi="標楷體" w:cs="標楷體" w:hint="eastAsia"/>
          <w:b/>
          <w:bCs/>
          <w:color w:val="333333"/>
          <w:kern w:val="0"/>
        </w:rPr>
        <w:t>月；由公娼自救會長「官秀琴小姐」投海自殺─談「性產業」除罪化問題。</w:t>
      </w:r>
      <w:r w:rsidRPr="0043119F">
        <w:rPr>
          <w:rFonts w:ascii="標楷體" w:eastAsia="標楷體" w:hAnsi="標楷體" w:cs="標楷體"/>
          <w:b/>
          <w:bCs/>
          <w:color w:val="333333"/>
          <w:kern w:val="0"/>
        </w:rPr>
        <w:t>http://www.ksd.moj.gov.tw/public/Attachment/782113472594.pdf</w:t>
      </w:r>
    </w:p>
    <w:p w:rsidR="000B4540" w:rsidRPr="0043119F" w:rsidRDefault="000B4540" w:rsidP="0043119F">
      <w:pPr>
        <w:pStyle w:val="NoSpacing"/>
        <w:rPr>
          <w:rFonts w:ascii="標楷體" w:eastAsia="標楷體" w:hAnsi="標楷體" w:cs="Times New Roman"/>
          <w:b/>
          <w:bCs/>
          <w:color w:val="333333"/>
          <w:kern w:val="0"/>
        </w:rPr>
      </w:pPr>
      <w:r w:rsidRPr="00183F7D">
        <w:rPr>
          <w:rFonts w:ascii="標楷體" w:eastAsia="標楷體" w:hAnsi="標楷體" w:cs="標楷體" w:hint="eastAsia"/>
          <w:b/>
          <w:bCs/>
          <w:color w:val="333333"/>
          <w:kern w:val="0"/>
        </w:rPr>
        <w:t>＊</w:t>
      </w:r>
      <w:r w:rsidRPr="00183F7D">
        <w:rPr>
          <w:rFonts w:ascii="標楷體" w:eastAsia="標楷體" w:hAnsi="標楷體" w:cs="標楷體"/>
          <w:b/>
          <w:bCs/>
          <w:color w:val="333333"/>
          <w:kern w:val="0"/>
        </w:rPr>
        <w:t>.</w:t>
      </w:r>
      <w:r w:rsidRPr="0043119F">
        <w:rPr>
          <w:rFonts w:ascii="標楷體" w:eastAsia="標楷體" w:hAnsi="標楷體" w:cs="標楷體" w:hint="eastAsia"/>
          <w:b/>
          <w:bCs/>
          <w:color w:val="333333"/>
          <w:kern w:val="0"/>
        </w:rPr>
        <w:t>聯合報第</w:t>
      </w:r>
      <w:r w:rsidRPr="0043119F">
        <w:rPr>
          <w:rFonts w:ascii="標楷體" w:eastAsia="標楷體" w:hAnsi="標楷體" w:cs="標楷體"/>
          <w:b/>
          <w:bCs/>
          <w:color w:val="333333"/>
          <w:kern w:val="0"/>
        </w:rPr>
        <w:t xml:space="preserve"> A11 </w:t>
      </w:r>
      <w:r w:rsidRPr="0043119F">
        <w:rPr>
          <w:rFonts w:ascii="標楷體" w:eastAsia="標楷體" w:hAnsi="標楷體" w:cs="標楷體" w:hint="eastAsia"/>
          <w:b/>
          <w:bCs/>
          <w:color w:val="333333"/>
          <w:kern w:val="0"/>
        </w:rPr>
        <w:t>版</w:t>
      </w:r>
      <w:r w:rsidRPr="0043119F">
        <w:rPr>
          <w:rFonts w:ascii="標楷體" w:eastAsia="標楷體" w:hAnsi="標楷體" w:cs="標楷體"/>
          <w:b/>
          <w:bCs/>
          <w:color w:val="333333"/>
          <w:kern w:val="0"/>
        </w:rPr>
        <w:t>2006</w:t>
      </w:r>
      <w:r w:rsidRPr="0043119F">
        <w:rPr>
          <w:rFonts w:ascii="標楷體" w:eastAsia="標楷體" w:hAnsi="標楷體" w:cs="標楷體" w:hint="eastAsia"/>
          <w:b/>
          <w:bCs/>
          <w:color w:val="333333"/>
          <w:kern w:val="0"/>
        </w:rPr>
        <w:t>年</w:t>
      </w:r>
      <w:r w:rsidRPr="0043119F">
        <w:rPr>
          <w:rFonts w:ascii="標楷體" w:eastAsia="標楷體" w:hAnsi="標楷體" w:cs="標楷體"/>
          <w:b/>
          <w:bCs/>
          <w:color w:val="333333"/>
          <w:kern w:val="0"/>
        </w:rPr>
        <w:t xml:space="preserve"> 8 </w:t>
      </w:r>
      <w:r w:rsidRPr="0043119F">
        <w:rPr>
          <w:rFonts w:ascii="標楷體" w:eastAsia="標楷體" w:hAnsi="標楷體" w:cs="標楷體" w:hint="eastAsia"/>
          <w:b/>
          <w:bCs/>
          <w:color w:val="333333"/>
          <w:kern w:val="0"/>
        </w:rPr>
        <w:t>月</w:t>
      </w:r>
      <w:r w:rsidRPr="0043119F">
        <w:rPr>
          <w:rFonts w:ascii="標楷體" w:eastAsia="標楷體" w:hAnsi="標楷體" w:cs="標楷體"/>
          <w:b/>
          <w:bCs/>
          <w:color w:val="333333"/>
          <w:kern w:val="0"/>
        </w:rPr>
        <w:t xml:space="preserve"> 18</w:t>
      </w:r>
      <w:r w:rsidRPr="0043119F">
        <w:rPr>
          <w:rFonts w:ascii="標楷體" w:eastAsia="標楷體" w:hAnsi="標楷體" w:cs="標楷體" w:hint="eastAsia"/>
          <w:b/>
          <w:bCs/>
          <w:color w:val="333333"/>
          <w:kern w:val="0"/>
        </w:rPr>
        <w:t>。</w:t>
      </w:r>
    </w:p>
    <w:p w:rsidR="000B4540" w:rsidRDefault="000B4540" w:rsidP="0043119F">
      <w:pPr>
        <w:pStyle w:val="NoSpacing"/>
        <w:rPr>
          <w:rFonts w:ascii="標楷體" w:eastAsia="標楷體" w:hAnsi="標楷體" w:cs="Times New Roman"/>
          <w:b/>
          <w:bCs/>
          <w:color w:val="333333"/>
          <w:kern w:val="0"/>
        </w:rPr>
      </w:pPr>
      <w:r w:rsidRPr="00183F7D">
        <w:rPr>
          <w:rFonts w:ascii="標楷體" w:eastAsia="標楷體" w:hAnsi="標楷體" w:cs="標楷體" w:hint="eastAsia"/>
          <w:b/>
          <w:bCs/>
          <w:color w:val="333333"/>
          <w:kern w:val="0"/>
        </w:rPr>
        <w:t>＊</w:t>
      </w:r>
      <w:r w:rsidRPr="00183F7D">
        <w:rPr>
          <w:rFonts w:ascii="標楷體" w:eastAsia="標楷體" w:hAnsi="標楷體" w:cs="標楷體"/>
          <w:b/>
          <w:bCs/>
          <w:color w:val="333333"/>
          <w:kern w:val="0"/>
        </w:rPr>
        <w:t>.</w:t>
      </w:r>
      <w:r w:rsidRPr="0043119F">
        <w:rPr>
          <w:rFonts w:ascii="標楷體" w:eastAsia="標楷體" w:hAnsi="標楷體" w:cs="標楷體" w:hint="eastAsia"/>
          <w:b/>
          <w:bCs/>
          <w:color w:val="333333"/>
          <w:kern w:val="0"/>
        </w:rPr>
        <w:t>自由時報</w:t>
      </w:r>
      <w:r w:rsidRPr="0043119F">
        <w:rPr>
          <w:rFonts w:ascii="標楷體" w:eastAsia="標楷體" w:hAnsi="標楷體" w:cs="標楷體"/>
          <w:b/>
          <w:bCs/>
          <w:color w:val="333333"/>
          <w:kern w:val="0"/>
        </w:rPr>
        <w:t>2010/07/20</w:t>
      </w:r>
      <w:r w:rsidRPr="0043119F">
        <w:rPr>
          <w:rFonts w:ascii="標楷體" w:eastAsia="標楷體" w:hAnsi="標楷體" w:cs="標楷體" w:hint="eastAsia"/>
          <w:b/>
          <w:bCs/>
          <w:color w:val="333333"/>
          <w:kern w:val="0"/>
        </w:rPr>
        <w:t>。</w:t>
      </w:r>
      <w:r w:rsidRPr="0043119F">
        <w:rPr>
          <w:rFonts w:ascii="標楷體" w:eastAsia="標楷體" w:hAnsi="標楷體" w:cs="標楷體"/>
          <w:b/>
          <w:bCs/>
          <w:color w:val="333333"/>
          <w:kern w:val="0"/>
        </w:rPr>
        <w:t xml:space="preserve"> http://tw.news.yahoo.com/article/url/d/a/100720/78/29k1u.html</w:t>
      </w:r>
    </w:p>
    <w:p w:rsidR="000B4540" w:rsidRPr="0043119F" w:rsidRDefault="000B4540" w:rsidP="0043119F">
      <w:pPr>
        <w:pStyle w:val="NoSpacing"/>
        <w:rPr>
          <w:rFonts w:ascii="標楷體" w:eastAsia="標楷體" w:hAnsi="標楷體" w:cs="標楷體"/>
          <w:b/>
          <w:bCs/>
          <w:color w:val="333333"/>
          <w:kern w:val="0"/>
        </w:rPr>
      </w:pPr>
      <w:r w:rsidRPr="00183F7D">
        <w:rPr>
          <w:rFonts w:ascii="標楷體" w:eastAsia="標楷體" w:hAnsi="標楷體" w:cs="標楷體" w:hint="eastAsia"/>
          <w:b/>
          <w:bCs/>
          <w:color w:val="333333"/>
          <w:kern w:val="0"/>
        </w:rPr>
        <w:t>＊</w:t>
      </w:r>
      <w:r w:rsidRPr="00183F7D">
        <w:rPr>
          <w:rFonts w:ascii="標楷體" w:eastAsia="標楷體" w:hAnsi="標楷體" w:cs="標楷體"/>
          <w:b/>
          <w:bCs/>
          <w:color w:val="333333"/>
          <w:kern w:val="0"/>
        </w:rPr>
        <w:t>.</w:t>
      </w:r>
      <w:r w:rsidRPr="0043119F">
        <w:rPr>
          <w:rFonts w:ascii="標楷體" w:eastAsia="標楷體" w:hAnsi="標楷體" w:cs="標楷體" w:hint="eastAsia"/>
          <w:b/>
          <w:bCs/>
          <w:color w:val="333333"/>
          <w:kern w:val="0"/>
        </w:rPr>
        <w:t>聯合報</w:t>
      </w:r>
      <w:r w:rsidRPr="0043119F">
        <w:rPr>
          <w:rFonts w:ascii="標楷體" w:eastAsia="標楷體" w:hAnsi="標楷體" w:cs="標楷體"/>
          <w:b/>
          <w:bCs/>
          <w:color w:val="333333"/>
          <w:kern w:val="0"/>
        </w:rPr>
        <w:t>2010/10/20</w:t>
      </w:r>
      <w:r w:rsidRPr="0043119F">
        <w:rPr>
          <w:rFonts w:ascii="標楷體" w:eastAsia="標楷體" w:hAnsi="標楷體" w:cs="標楷體" w:hint="eastAsia"/>
          <w:b/>
          <w:bCs/>
          <w:color w:val="333333"/>
          <w:kern w:val="0"/>
        </w:rPr>
        <w:t>。</w:t>
      </w:r>
      <w:r w:rsidRPr="0043119F">
        <w:rPr>
          <w:rFonts w:ascii="標楷體" w:eastAsia="標楷體" w:hAnsi="標楷體" w:cs="標楷體"/>
          <w:b/>
          <w:bCs/>
          <w:color w:val="333333"/>
          <w:kern w:val="0"/>
        </w:rPr>
        <w:t xml:space="preserve"> C:\Documents and Settings\jab02\</w:t>
      </w:r>
      <w:r w:rsidRPr="0043119F">
        <w:rPr>
          <w:rFonts w:ascii="標楷體" w:eastAsia="標楷體" w:hAnsi="標楷體" w:cs="標楷體" w:hint="eastAsia"/>
          <w:b/>
          <w:bCs/>
          <w:color w:val="333333"/>
          <w:kern w:val="0"/>
        </w:rPr>
        <w:t>桌面</w:t>
      </w:r>
      <w:r w:rsidRPr="0043119F">
        <w:rPr>
          <w:rFonts w:ascii="標楷體" w:eastAsia="標楷體" w:hAnsi="標楷體" w:cs="Times New Roman"/>
          <w:b/>
          <w:bCs/>
          <w:color w:val="333333"/>
          <w:kern w:val="0"/>
        </w:rPr>
        <w:t>\</w:t>
      </w:r>
      <w:r w:rsidRPr="0043119F">
        <w:rPr>
          <w:rFonts w:ascii="標楷體" w:eastAsia="標楷體" w:hAnsi="標楷體" w:cs="標楷體" w:hint="eastAsia"/>
          <w:b/>
          <w:bCs/>
          <w:color w:val="333333"/>
          <w:kern w:val="0"/>
        </w:rPr>
        <w:t>聯合新聞網</w:t>
      </w:r>
      <w:r w:rsidRPr="0043119F">
        <w:rPr>
          <w:rFonts w:ascii="標楷體" w:eastAsia="標楷體" w:hAnsi="標楷體" w:cs="標楷體"/>
          <w:b/>
          <w:bCs/>
          <w:color w:val="333333"/>
          <w:kern w:val="0"/>
        </w:rPr>
        <w:t>.mht</w:t>
      </w:r>
    </w:p>
    <w:p w:rsidR="000B4540" w:rsidRPr="0043119F" w:rsidRDefault="000B4540" w:rsidP="0043119F">
      <w:pPr>
        <w:pStyle w:val="NoSpacing"/>
        <w:rPr>
          <w:rFonts w:ascii="標楷體" w:eastAsia="標楷體" w:hAnsi="標楷體" w:cs="標楷體"/>
          <w:b/>
          <w:bCs/>
          <w:color w:val="333333"/>
          <w:kern w:val="0"/>
        </w:rPr>
      </w:pPr>
      <w:r w:rsidRPr="00183F7D">
        <w:rPr>
          <w:rFonts w:ascii="標楷體" w:eastAsia="標楷體" w:hAnsi="標楷體" w:cs="標楷體" w:hint="eastAsia"/>
          <w:b/>
          <w:bCs/>
          <w:color w:val="333333"/>
          <w:kern w:val="0"/>
        </w:rPr>
        <w:t>＊</w:t>
      </w:r>
      <w:r w:rsidRPr="00183F7D">
        <w:rPr>
          <w:rFonts w:ascii="標楷體" w:eastAsia="標楷體" w:hAnsi="標楷體" w:cs="標楷體"/>
          <w:b/>
          <w:bCs/>
          <w:color w:val="333333"/>
          <w:kern w:val="0"/>
        </w:rPr>
        <w:t>.</w:t>
      </w:r>
      <w:r w:rsidRPr="0043119F">
        <w:rPr>
          <w:rFonts w:ascii="標楷體" w:eastAsia="標楷體" w:hAnsi="標楷體" w:cs="標楷體" w:hint="eastAsia"/>
          <w:b/>
          <w:bCs/>
          <w:color w:val="333333"/>
          <w:kern w:val="0"/>
        </w:rPr>
        <w:t>聯合報╱記者李順德／</w:t>
      </w:r>
      <w:r w:rsidRPr="0043119F">
        <w:rPr>
          <w:rFonts w:ascii="標楷體" w:eastAsia="標楷體" w:hAnsi="標楷體" w:cs="標楷體"/>
          <w:b/>
          <w:bCs/>
          <w:color w:val="333333"/>
          <w:kern w:val="0"/>
        </w:rPr>
        <w:t>2010.10.15</w:t>
      </w:r>
      <w:r w:rsidRPr="0043119F">
        <w:rPr>
          <w:rFonts w:ascii="標楷體" w:eastAsia="標楷體" w:hAnsi="標楷體" w:cs="標楷體" w:hint="eastAsia"/>
          <w:b/>
          <w:bCs/>
          <w:color w:val="333333"/>
          <w:kern w:val="0"/>
        </w:rPr>
        <w:t>台北報導。</w:t>
      </w:r>
      <w:r w:rsidRPr="0043119F">
        <w:rPr>
          <w:rFonts w:ascii="標楷體" w:eastAsia="標楷體" w:hAnsi="標楷體" w:cs="標楷體"/>
          <w:b/>
          <w:bCs/>
          <w:color w:val="333333"/>
          <w:kern w:val="0"/>
        </w:rPr>
        <w:t>http://udn.com/NEWS/NATIONAL/NAT1/5911676.shtml</w:t>
      </w:r>
    </w:p>
    <w:p w:rsidR="000B4540" w:rsidRDefault="000B4540" w:rsidP="0043119F">
      <w:pPr>
        <w:pStyle w:val="NoSpacing"/>
        <w:rPr>
          <w:rFonts w:ascii="標楷體" w:eastAsia="標楷體" w:hAnsi="標楷體" w:cs="Times New Roman"/>
          <w:b/>
          <w:bCs/>
          <w:color w:val="333333"/>
          <w:kern w:val="0"/>
        </w:rPr>
      </w:pPr>
      <w:r w:rsidRPr="00183F7D">
        <w:rPr>
          <w:rFonts w:ascii="標楷體" w:eastAsia="標楷體" w:hAnsi="標楷體" w:cs="標楷體" w:hint="eastAsia"/>
          <w:b/>
          <w:bCs/>
          <w:color w:val="333333"/>
          <w:kern w:val="0"/>
        </w:rPr>
        <w:t>＊</w:t>
      </w:r>
      <w:r w:rsidRPr="00183F7D">
        <w:rPr>
          <w:rFonts w:ascii="標楷體" w:eastAsia="標楷體" w:hAnsi="標楷體" w:cs="標楷體"/>
          <w:b/>
          <w:bCs/>
          <w:color w:val="333333"/>
          <w:kern w:val="0"/>
        </w:rPr>
        <w:t>.</w:t>
      </w:r>
      <w:r w:rsidRPr="0043119F">
        <w:rPr>
          <w:rFonts w:ascii="標楷體" w:eastAsia="標楷體" w:hAnsi="標楷體" w:cs="標楷體" w:hint="eastAsia"/>
          <w:b/>
          <w:bCs/>
          <w:color w:val="333333"/>
          <w:kern w:val="0"/>
        </w:rPr>
        <w:t>聯合報╱記者羅印冲、蕭白雪／</w:t>
      </w:r>
      <w:r w:rsidRPr="0043119F">
        <w:rPr>
          <w:rFonts w:ascii="標楷體" w:eastAsia="標楷體" w:hAnsi="標楷體" w:cs="標楷體"/>
          <w:b/>
          <w:bCs/>
          <w:color w:val="333333"/>
          <w:kern w:val="0"/>
        </w:rPr>
        <w:t>2011.04.07</w:t>
      </w:r>
      <w:r w:rsidRPr="0043119F">
        <w:rPr>
          <w:rFonts w:ascii="標楷體" w:eastAsia="標楷體" w:hAnsi="標楷體" w:cs="標楷體" w:hint="eastAsia"/>
          <w:b/>
          <w:bCs/>
          <w:color w:val="333333"/>
          <w:kern w:val="0"/>
        </w:rPr>
        <w:t>台北報導。</w:t>
      </w:r>
      <w:r>
        <w:rPr>
          <w:rFonts w:ascii="標楷體" w:eastAsia="標楷體" w:hAnsi="標楷體" w:cs="標楷體"/>
          <w:b/>
          <w:bCs/>
          <w:color w:val="333333"/>
          <w:kern w:val="0"/>
        </w:rPr>
        <w:t xml:space="preserve"> </w:t>
      </w:r>
      <w:r w:rsidRPr="0043119F">
        <w:rPr>
          <w:rFonts w:ascii="標楷體" w:eastAsia="標楷體" w:hAnsi="標楷體" w:cs="標楷體"/>
          <w:b/>
          <w:bCs/>
          <w:color w:val="333333"/>
          <w:kern w:val="0"/>
        </w:rPr>
        <w:t>http://www.udn.com/2011/4/7/NEWS/NATIONAL/NATS6/6258052.shtml</w:t>
      </w:r>
    </w:p>
    <w:p w:rsidR="000B4540" w:rsidRDefault="000B4540" w:rsidP="0043119F">
      <w:pPr>
        <w:pStyle w:val="NoSpacing"/>
        <w:rPr>
          <w:rFonts w:ascii="標楷體" w:eastAsia="標楷體" w:hAnsi="標楷體" w:cs="Times New Roman"/>
          <w:b/>
          <w:bCs/>
          <w:color w:val="333333"/>
          <w:kern w:val="0"/>
        </w:rPr>
      </w:pPr>
      <w:r w:rsidRPr="00183F7D">
        <w:rPr>
          <w:rFonts w:ascii="標楷體" w:eastAsia="標楷體" w:hAnsi="標楷體" w:cs="標楷體" w:hint="eastAsia"/>
          <w:b/>
          <w:bCs/>
          <w:color w:val="333333"/>
          <w:kern w:val="0"/>
        </w:rPr>
        <w:t>＊</w:t>
      </w:r>
      <w:r w:rsidRPr="00183F7D">
        <w:rPr>
          <w:rFonts w:ascii="標楷體" w:eastAsia="標楷體" w:hAnsi="標楷體" w:cs="標楷體"/>
          <w:b/>
          <w:bCs/>
          <w:color w:val="333333"/>
          <w:kern w:val="0"/>
        </w:rPr>
        <w:t>.</w:t>
      </w:r>
      <w:r w:rsidRPr="0043119F">
        <w:rPr>
          <w:rFonts w:ascii="標楷體" w:eastAsia="標楷體" w:hAnsi="標楷體" w:cs="標楷體" w:hint="eastAsia"/>
          <w:b/>
          <w:bCs/>
          <w:color w:val="333333"/>
          <w:kern w:val="0"/>
        </w:rPr>
        <w:t>中廣</w:t>
      </w:r>
      <w:r w:rsidRPr="0043119F">
        <w:rPr>
          <w:rFonts w:ascii="標楷體" w:eastAsia="標楷體" w:hAnsi="標楷體" w:cs="標楷體"/>
          <w:b/>
          <w:bCs/>
          <w:color w:val="333333"/>
          <w:kern w:val="0"/>
        </w:rPr>
        <w:t xml:space="preserve"> 2011</w:t>
      </w:r>
      <w:r w:rsidRPr="0043119F">
        <w:rPr>
          <w:rFonts w:ascii="標楷體" w:eastAsia="標楷體" w:hAnsi="標楷體" w:cs="標楷體" w:hint="eastAsia"/>
          <w:b/>
          <w:bCs/>
          <w:color w:val="333333"/>
          <w:kern w:val="0"/>
        </w:rPr>
        <w:t>年</w:t>
      </w:r>
      <w:r w:rsidRPr="0043119F">
        <w:rPr>
          <w:rFonts w:ascii="標楷體" w:eastAsia="標楷體" w:hAnsi="標楷體" w:cs="標楷體"/>
          <w:b/>
          <w:bCs/>
          <w:color w:val="333333"/>
          <w:kern w:val="0"/>
        </w:rPr>
        <w:t>12</w:t>
      </w:r>
      <w:r w:rsidRPr="0043119F">
        <w:rPr>
          <w:rFonts w:ascii="標楷體" w:eastAsia="標楷體" w:hAnsi="標楷體" w:cs="標楷體" w:hint="eastAsia"/>
          <w:b/>
          <w:bCs/>
          <w:color w:val="333333"/>
          <w:kern w:val="0"/>
        </w:rPr>
        <w:t>月</w:t>
      </w:r>
      <w:r w:rsidRPr="0043119F">
        <w:rPr>
          <w:rFonts w:ascii="標楷體" w:eastAsia="標楷體" w:hAnsi="標楷體" w:cs="標楷體"/>
          <w:b/>
          <w:bCs/>
          <w:color w:val="333333"/>
          <w:kern w:val="0"/>
        </w:rPr>
        <w:t>8</w:t>
      </w:r>
      <w:r w:rsidRPr="0043119F">
        <w:rPr>
          <w:rFonts w:ascii="標楷體" w:eastAsia="標楷體" w:hAnsi="標楷體" w:cs="標楷體" w:hint="eastAsia"/>
          <w:b/>
          <w:bCs/>
          <w:color w:val="333333"/>
          <w:kern w:val="0"/>
        </w:rPr>
        <w:t>日。</w:t>
      </w:r>
    </w:p>
    <w:p w:rsidR="000B4540" w:rsidRDefault="000B4540" w:rsidP="0043119F">
      <w:pPr>
        <w:pStyle w:val="NoSpacing"/>
        <w:rPr>
          <w:rFonts w:ascii="標楷體" w:eastAsia="標楷體" w:hAnsi="標楷體" w:cs="Times New Roman"/>
          <w:b/>
          <w:bCs/>
          <w:color w:val="333333"/>
          <w:kern w:val="0"/>
        </w:rPr>
      </w:pPr>
      <w:r w:rsidRPr="00183F7D">
        <w:rPr>
          <w:rFonts w:ascii="標楷體" w:eastAsia="標楷體" w:hAnsi="標楷體" w:cs="標楷體" w:hint="eastAsia"/>
          <w:b/>
          <w:bCs/>
          <w:color w:val="333333"/>
          <w:kern w:val="0"/>
        </w:rPr>
        <w:t>＊</w:t>
      </w:r>
      <w:r w:rsidRPr="00183F7D">
        <w:rPr>
          <w:rFonts w:ascii="標楷體" w:eastAsia="標楷體" w:hAnsi="標楷體" w:cs="標楷體"/>
          <w:b/>
          <w:bCs/>
          <w:color w:val="333333"/>
          <w:kern w:val="0"/>
        </w:rPr>
        <w:t>.</w:t>
      </w:r>
      <w:r w:rsidRPr="00D71895">
        <w:rPr>
          <w:rFonts w:ascii="標楷體" w:eastAsia="標楷體" w:hAnsi="標楷體" w:cs="標楷體" w:hint="eastAsia"/>
          <w:b/>
          <w:bCs/>
          <w:color w:val="333333"/>
          <w:kern w:val="0"/>
        </w:rPr>
        <w:t>自由時報</w:t>
      </w:r>
      <w:r w:rsidRPr="00D71895">
        <w:rPr>
          <w:rFonts w:ascii="標楷體" w:eastAsia="標楷體" w:hAnsi="標楷體" w:cs="標楷體"/>
          <w:b/>
          <w:bCs/>
          <w:color w:val="333333"/>
          <w:kern w:val="0"/>
        </w:rPr>
        <w:t xml:space="preserve"> 2013</w:t>
      </w:r>
      <w:r w:rsidRPr="00D71895">
        <w:rPr>
          <w:rFonts w:ascii="標楷體" w:eastAsia="標楷體" w:hAnsi="標楷體" w:cs="標楷體" w:hint="eastAsia"/>
          <w:b/>
          <w:bCs/>
          <w:color w:val="333333"/>
          <w:kern w:val="0"/>
        </w:rPr>
        <w:t>年</w:t>
      </w:r>
      <w:r w:rsidRPr="00D71895">
        <w:rPr>
          <w:rFonts w:ascii="標楷體" w:eastAsia="標楷體" w:hAnsi="標楷體" w:cs="標楷體"/>
          <w:b/>
          <w:bCs/>
          <w:color w:val="333333"/>
          <w:kern w:val="0"/>
        </w:rPr>
        <w:t>8</w:t>
      </w:r>
      <w:r w:rsidRPr="00D71895">
        <w:rPr>
          <w:rFonts w:ascii="標楷體" w:eastAsia="標楷體" w:hAnsi="標楷體" w:cs="標楷體" w:hint="eastAsia"/>
          <w:b/>
          <w:bCs/>
          <w:color w:val="333333"/>
          <w:kern w:val="0"/>
        </w:rPr>
        <w:t>月</w:t>
      </w:r>
      <w:r w:rsidRPr="00D71895">
        <w:rPr>
          <w:rFonts w:ascii="標楷體" w:eastAsia="標楷體" w:hAnsi="標楷體" w:cs="標楷體"/>
          <w:b/>
          <w:bCs/>
          <w:color w:val="333333"/>
          <w:kern w:val="0"/>
        </w:rPr>
        <w:t>27</w:t>
      </w:r>
      <w:r w:rsidRPr="00D71895">
        <w:rPr>
          <w:rFonts w:ascii="標楷體" w:eastAsia="標楷體" w:hAnsi="標楷體" w:cs="標楷體" w:hint="eastAsia"/>
          <w:b/>
          <w:bCs/>
          <w:color w:val="333333"/>
          <w:kern w:val="0"/>
        </w:rPr>
        <w:t>日</w:t>
      </w:r>
      <w:r w:rsidRPr="00D71895">
        <w:rPr>
          <w:rFonts w:ascii="標楷體" w:eastAsia="標楷體" w:hAnsi="標楷體" w:cs="標楷體"/>
          <w:b/>
          <w:bCs/>
          <w:color w:val="333333"/>
          <w:kern w:val="0"/>
        </w:rPr>
        <w:t>http://tw.news.yahoo.com/</w:t>
      </w:r>
      <w:r w:rsidRPr="00D71895">
        <w:rPr>
          <w:rFonts w:ascii="標楷體" w:eastAsia="標楷體" w:hAnsi="標楷體" w:cs="標楷體" w:hint="eastAsia"/>
          <w:b/>
          <w:bCs/>
          <w:color w:val="333333"/>
          <w:kern w:val="0"/>
        </w:rPr>
        <w:t>瑞士</w:t>
      </w:r>
      <w:r w:rsidRPr="00D71895">
        <w:rPr>
          <w:rFonts w:ascii="標楷體" w:eastAsia="標楷體" w:hAnsi="標楷體" w:cs="標楷體"/>
          <w:b/>
          <w:bCs/>
          <w:color w:val="333333"/>
          <w:kern w:val="0"/>
        </w:rPr>
        <w:t>-</w:t>
      </w:r>
      <w:r w:rsidRPr="00D71895">
        <w:rPr>
          <w:rFonts w:ascii="標楷體" w:eastAsia="標楷體" w:hAnsi="標楷體" w:cs="標楷體" w:hint="eastAsia"/>
          <w:b/>
          <w:bCs/>
          <w:color w:val="333333"/>
          <w:kern w:val="0"/>
        </w:rPr>
        <w:t>性箱子</w:t>
      </w:r>
      <w:r w:rsidRPr="00D71895">
        <w:rPr>
          <w:rFonts w:ascii="標楷體" w:eastAsia="標楷體" w:hAnsi="標楷體" w:cs="標楷體"/>
          <w:b/>
          <w:bCs/>
          <w:color w:val="333333"/>
          <w:kern w:val="0"/>
        </w:rPr>
        <w:t>-</w:t>
      </w:r>
      <w:r w:rsidRPr="00D71895">
        <w:rPr>
          <w:rFonts w:ascii="標楷體" w:eastAsia="標楷體" w:hAnsi="標楷體" w:cs="標楷體" w:hint="eastAsia"/>
          <w:b/>
          <w:bCs/>
          <w:color w:val="333333"/>
          <w:kern w:val="0"/>
        </w:rPr>
        <w:t>召妓得來速</w:t>
      </w:r>
      <w:r w:rsidRPr="00D71895">
        <w:rPr>
          <w:rFonts w:ascii="標楷體" w:eastAsia="標楷體" w:hAnsi="標楷體" w:cs="標楷體"/>
          <w:b/>
          <w:bCs/>
          <w:color w:val="333333"/>
          <w:kern w:val="0"/>
        </w:rPr>
        <w:t>-221030492.html</w:t>
      </w:r>
    </w:p>
    <w:p w:rsidR="000B4540" w:rsidRPr="00D71895" w:rsidRDefault="000B4540" w:rsidP="0043119F">
      <w:pPr>
        <w:pStyle w:val="NoSpacing"/>
        <w:rPr>
          <w:rFonts w:ascii="標楷體" w:eastAsia="標楷體" w:hAnsi="標楷體" w:cs="標楷體"/>
          <w:b/>
          <w:bCs/>
          <w:color w:val="333333"/>
          <w:kern w:val="0"/>
        </w:rPr>
      </w:pPr>
      <w:r w:rsidRPr="00183F7D">
        <w:rPr>
          <w:rFonts w:ascii="標楷體" w:eastAsia="標楷體" w:hAnsi="標楷體" w:cs="標楷體" w:hint="eastAsia"/>
          <w:b/>
          <w:bCs/>
          <w:color w:val="333333"/>
          <w:kern w:val="0"/>
        </w:rPr>
        <w:t>＊</w:t>
      </w:r>
      <w:r w:rsidRPr="00183F7D">
        <w:rPr>
          <w:rFonts w:ascii="標楷體" w:eastAsia="標楷體" w:hAnsi="標楷體" w:cs="標楷體"/>
          <w:b/>
          <w:bCs/>
          <w:color w:val="333333"/>
          <w:kern w:val="0"/>
        </w:rPr>
        <w:t>.</w:t>
      </w:r>
      <w:r w:rsidRPr="00D71895">
        <w:rPr>
          <w:rFonts w:ascii="標楷體" w:eastAsia="標楷體" w:hAnsi="標楷體" w:cs="標楷體" w:hint="eastAsia"/>
          <w:b/>
          <w:bCs/>
          <w:color w:val="333333"/>
          <w:kern w:val="0"/>
        </w:rPr>
        <w:t>英國</w:t>
      </w:r>
      <w:r w:rsidRPr="00D71895">
        <w:rPr>
          <w:rFonts w:ascii="標楷體" w:eastAsia="標楷體" w:hAnsi="標楷體" w:cs="標楷體"/>
          <w:b/>
          <w:bCs/>
          <w:color w:val="333333"/>
          <w:kern w:val="0"/>
        </w:rPr>
        <w:t>BBC</w:t>
      </w:r>
      <w:r w:rsidRPr="00D71895">
        <w:rPr>
          <w:rFonts w:ascii="標楷體" w:eastAsia="標楷體" w:hAnsi="標楷體" w:cs="標楷體" w:hint="eastAsia"/>
          <w:b/>
          <w:bCs/>
          <w:color w:val="333333"/>
          <w:kern w:val="0"/>
        </w:rPr>
        <w:t>新聞網</w:t>
      </w:r>
      <w:r w:rsidRPr="00D71895">
        <w:rPr>
          <w:rFonts w:ascii="標楷體" w:eastAsia="標楷體" w:hAnsi="標楷體" w:cs="標楷體"/>
          <w:b/>
          <w:bCs/>
          <w:color w:val="333333"/>
          <w:kern w:val="0"/>
        </w:rPr>
        <w:t>2013</w:t>
      </w:r>
      <w:r w:rsidRPr="00D71895">
        <w:rPr>
          <w:rFonts w:ascii="標楷體" w:eastAsia="標楷體" w:hAnsi="標楷體" w:cs="標楷體" w:hint="eastAsia"/>
          <w:b/>
          <w:bCs/>
          <w:color w:val="333333"/>
          <w:kern w:val="0"/>
        </w:rPr>
        <w:t>年</w:t>
      </w:r>
      <w:r w:rsidRPr="00D71895">
        <w:rPr>
          <w:rFonts w:ascii="標楷體" w:eastAsia="標楷體" w:hAnsi="標楷體" w:cs="標楷體"/>
          <w:b/>
          <w:bCs/>
          <w:color w:val="333333"/>
          <w:kern w:val="0"/>
        </w:rPr>
        <w:t>8</w:t>
      </w:r>
      <w:r w:rsidRPr="00D71895">
        <w:rPr>
          <w:rFonts w:ascii="標楷體" w:eastAsia="標楷體" w:hAnsi="標楷體" w:cs="標楷體" w:hint="eastAsia"/>
          <w:b/>
          <w:bCs/>
          <w:color w:val="333333"/>
          <w:kern w:val="0"/>
        </w:rPr>
        <w:t>月</w:t>
      </w:r>
      <w:r w:rsidRPr="00D71895">
        <w:rPr>
          <w:rFonts w:ascii="標楷體" w:eastAsia="標楷體" w:hAnsi="標楷體" w:cs="標楷體"/>
          <w:b/>
          <w:bCs/>
          <w:color w:val="333333"/>
          <w:kern w:val="0"/>
        </w:rPr>
        <w:t>26</w:t>
      </w:r>
      <w:r w:rsidRPr="00D71895">
        <w:rPr>
          <w:rFonts w:ascii="標楷體" w:eastAsia="標楷體" w:hAnsi="標楷體" w:cs="標楷體" w:hint="eastAsia"/>
          <w:b/>
          <w:bCs/>
          <w:color w:val="333333"/>
          <w:kern w:val="0"/>
        </w:rPr>
        <w:t>日</w:t>
      </w:r>
      <w:r w:rsidRPr="00D71895">
        <w:rPr>
          <w:rFonts w:ascii="標楷體" w:eastAsia="標楷體" w:hAnsi="標楷體" w:cs="標楷體"/>
          <w:b/>
          <w:bCs/>
          <w:color w:val="333333"/>
          <w:kern w:val="0"/>
        </w:rPr>
        <w:t>http://www.bbc.co.uk/zhongwen/trad/world/2013/08/130826_zurich_sex.shtml</w:t>
      </w:r>
    </w:p>
    <w:sectPr w:rsidR="000B4540" w:rsidRPr="00D71895" w:rsidSect="00530A9A">
      <w:footerReference w:type="default" r:id="rId24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540" w:rsidRDefault="000B4540" w:rsidP="00095C1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B4540" w:rsidRDefault="000B4540" w:rsidP="00095C1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540" w:rsidRDefault="000B4540">
    <w:pPr>
      <w:pStyle w:val="Footer"/>
      <w:jc w:val="center"/>
      <w:rPr>
        <w:rFonts w:cs="Times New Roman"/>
      </w:rPr>
    </w:pPr>
    <w:fldSimple w:instr=" PAGE   \* MERGEFORMAT ">
      <w:r w:rsidRPr="0056375F">
        <w:rPr>
          <w:noProof/>
          <w:lang w:val="zh-TW"/>
        </w:rPr>
        <w:t>13</w:t>
      </w:r>
    </w:fldSimple>
  </w:p>
  <w:p w:rsidR="000B4540" w:rsidRDefault="000B4540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540" w:rsidRDefault="000B4540" w:rsidP="00095C1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B4540" w:rsidRDefault="000B4540" w:rsidP="00095C1A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:rsidR="000B4540" w:rsidRDefault="000B4540">
      <w:pPr>
        <w:pStyle w:val="FootnoteText"/>
        <w:rPr>
          <w:rFonts w:cs="Times New Roman"/>
        </w:rPr>
      </w:pPr>
      <w:r>
        <w:rPr>
          <w:rStyle w:val="FootnoteReference"/>
          <w:rFonts w:cs="Times New Roman"/>
        </w:rPr>
        <w:footnoteRef/>
      </w:r>
      <w:r>
        <w:t xml:space="preserve"> </w:t>
      </w:r>
      <w:r w:rsidRPr="0043611D">
        <w:rPr>
          <w:rFonts w:cs="新細明體" w:hint="eastAsia"/>
        </w:rPr>
        <w:t>本會吳正坤祕書長</w:t>
      </w:r>
      <w:r w:rsidRPr="002E6FD2">
        <w:rPr>
          <w:rFonts w:cs="新細明體" w:hint="eastAsia"/>
        </w:rPr>
        <w:t>。</w:t>
      </w:r>
    </w:p>
  </w:footnote>
  <w:footnote w:id="2">
    <w:p w:rsidR="000B4540" w:rsidRDefault="000B4540">
      <w:pPr>
        <w:pStyle w:val="FootnoteText"/>
        <w:rPr>
          <w:rFonts w:cs="Times New Roman"/>
        </w:rPr>
      </w:pPr>
      <w:r>
        <w:rPr>
          <w:rStyle w:val="FootnoteReference"/>
          <w:rFonts w:cs="Times New Roman"/>
        </w:rPr>
        <w:footnoteRef/>
      </w:r>
      <w:r>
        <w:t xml:space="preserve"> </w:t>
      </w:r>
      <w:r w:rsidRPr="00E62EDE">
        <w:rPr>
          <w:rFonts w:cs="新細明體" w:hint="eastAsia"/>
        </w:rPr>
        <w:t>蘋果日報新聞</w:t>
      </w:r>
      <w:r>
        <w:t>2014</w:t>
      </w:r>
      <w:r w:rsidRPr="00E62EDE">
        <w:rPr>
          <w:rFonts w:cs="新細明體" w:hint="eastAsia"/>
        </w:rPr>
        <w:t>年</w:t>
      </w:r>
      <w:r w:rsidRPr="00E62EDE">
        <w:t>02</w:t>
      </w:r>
      <w:r w:rsidRPr="00E62EDE">
        <w:rPr>
          <w:rFonts w:cs="新細明體" w:hint="eastAsia"/>
        </w:rPr>
        <w:t>月</w:t>
      </w:r>
      <w:r>
        <w:t>10</w:t>
      </w:r>
      <w:r w:rsidRPr="00E62EDE">
        <w:rPr>
          <w:rFonts w:cs="新細明體" w:hint="eastAsia"/>
        </w:rPr>
        <w:t>日</w:t>
      </w:r>
      <w:r w:rsidRPr="002E6FD2">
        <w:rPr>
          <w:rFonts w:cs="新細明體" w:hint="eastAsia"/>
        </w:rPr>
        <w:t>。</w:t>
      </w:r>
      <w:r w:rsidRPr="006B619E">
        <w:t>http://appledaily.com.tw/appledaily/article/international/20140210/35630678</w:t>
      </w:r>
    </w:p>
  </w:footnote>
  <w:footnote w:id="3">
    <w:p w:rsidR="000B4540" w:rsidRDefault="000B4540">
      <w:pPr>
        <w:pStyle w:val="FootnoteText"/>
        <w:rPr>
          <w:rFonts w:cs="Times New Roman"/>
        </w:rPr>
      </w:pPr>
      <w:r>
        <w:rPr>
          <w:rStyle w:val="FootnoteReference"/>
          <w:rFonts w:cs="Times New Roman"/>
        </w:rPr>
        <w:footnoteRef/>
      </w:r>
      <w:r>
        <w:t xml:space="preserve"> </w:t>
      </w:r>
      <w:r>
        <w:rPr>
          <w:rFonts w:cs="新細明體" w:hint="eastAsia"/>
        </w:rPr>
        <w:t>蘋果日報</w:t>
      </w:r>
      <w:r w:rsidRPr="003510D5">
        <w:t>2014</w:t>
      </w:r>
      <w:r w:rsidRPr="003510D5">
        <w:rPr>
          <w:rFonts w:cs="新細明體" w:hint="eastAsia"/>
        </w:rPr>
        <w:t>年</w:t>
      </w:r>
      <w:r w:rsidRPr="003510D5">
        <w:t>02</w:t>
      </w:r>
      <w:r w:rsidRPr="003510D5">
        <w:rPr>
          <w:rFonts w:cs="新細明體" w:hint="eastAsia"/>
        </w:rPr>
        <w:t>月</w:t>
      </w:r>
      <w:r w:rsidRPr="003510D5">
        <w:t>11</w:t>
      </w:r>
      <w:r w:rsidRPr="003510D5">
        <w:rPr>
          <w:rFonts w:cs="新細明體" w:hint="eastAsia"/>
        </w:rPr>
        <w:t>日</w:t>
      </w:r>
      <w:r w:rsidRPr="002E6FD2">
        <w:rPr>
          <w:rFonts w:cs="新細明體" w:hint="eastAsia"/>
        </w:rPr>
        <w:t>。</w:t>
      </w:r>
    </w:p>
  </w:footnote>
  <w:footnote w:id="4">
    <w:p w:rsidR="000B4540" w:rsidRDefault="000B4540">
      <w:pPr>
        <w:pStyle w:val="FootnoteText"/>
        <w:rPr>
          <w:rFonts w:cs="Times New Roman"/>
        </w:rPr>
      </w:pPr>
      <w:r>
        <w:rPr>
          <w:rStyle w:val="FootnoteReference"/>
          <w:rFonts w:cs="Times New Roman"/>
        </w:rPr>
        <w:footnoteRef/>
      </w:r>
      <w:r>
        <w:t xml:space="preserve"> </w:t>
      </w:r>
      <w:r w:rsidRPr="00E81C64">
        <w:rPr>
          <w:rFonts w:cs="新細明體" w:hint="eastAsia"/>
        </w:rPr>
        <w:t>資料來源：中國廣播網</w:t>
      </w:r>
      <w:r w:rsidRPr="002E6FD2">
        <w:rPr>
          <w:rFonts w:cs="新細明體" w:hint="eastAsia"/>
        </w:rPr>
        <w:t>。</w:t>
      </w:r>
    </w:p>
  </w:footnote>
  <w:footnote w:id="5">
    <w:p w:rsidR="000B4540" w:rsidRDefault="000B4540" w:rsidP="00E81C64">
      <w:pPr>
        <w:pStyle w:val="FootnoteText"/>
        <w:rPr>
          <w:rFonts w:cs="Times New Roman"/>
        </w:rPr>
      </w:pPr>
      <w:r>
        <w:rPr>
          <w:rStyle w:val="FootnoteReference"/>
          <w:rFonts w:cs="Times New Roman"/>
        </w:rPr>
        <w:footnoteRef/>
      </w:r>
      <w:r>
        <w:t xml:space="preserve"> </w:t>
      </w:r>
      <w:r w:rsidRPr="0075534A">
        <w:t>BBC</w:t>
      </w:r>
      <w:r w:rsidRPr="0075534A">
        <w:rPr>
          <w:rFonts w:cs="新細明體" w:hint="eastAsia"/>
        </w:rPr>
        <w:t>中文網</w:t>
      </w:r>
      <w:r w:rsidRPr="0075534A">
        <w:t>2014</w:t>
      </w:r>
      <w:r w:rsidRPr="0075534A">
        <w:rPr>
          <w:rFonts w:cs="新細明體" w:hint="eastAsia"/>
        </w:rPr>
        <w:t>年</w:t>
      </w:r>
      <w:r w:rsidRPr="0075534A">
        <w:t>2</w:t>
      </w:r>
      <w:r w:rsidRPr="0075534A">
        <w:rPr>
          <w:rFonts w:cs="新細明體" w:hint="eastAsia"/>
        </w:rPr>
        <w:t>月</w:t>
      </w:r>
      <w:r w:rsidRPr="0075534A">
        <w:t>10</w:t>
      </w:r>
      <w:r w:rsidRPr="0075534A">
        <w:rPr>
          <w:rFonts w:cs="新細明體" w:hint="eastAsia"/>
        </w:rPr>
        <w:t>日</w:t>
      </w:r>
      <w:r w:rsidRPr="002E6FD2">
        <w:rPr>
          <w:rFonts w:cs="新細明體" w:hint="eastAsia"/>
        </w:rPr>
        <w:t>。</w:t>
      </w:r>
      <w:r w:rsidRPr="0075534A">
        <w:t>http://www.bbc.co.uk/zhongwen/trad/china/2014/02/140210_dongguan_prostitution_debate.shtml</w:t>
      </w:r>
    </w:p>
  </w:footnote>
  <w:footnote w:id="6">
    <w:p w:rsidR="000B4540" w:rsidRPr="0087523F" w:rsidRDefault="000B4540" w:rsidP="00E913F8">
      <w:pPr>
        <w:widowControl/>
        <w:shd w:val="clear" w:color="auto" w:fill="FFFFFF"/>
        <w:spacing w:line="300" w:lineRule="atLeast"/>
        <w:rPr>
          <w:rFonts w:ascii="標楷體" w:eastAsia="標楷體" w:hAnsi="標楷體" w:cs="Times New Roman"/>
          <w:color w:val="000000"/>
          <w:kern w:val="0"/>
          <w:sz w:val="20"/>
          <w:szCs w:val="20"/>
        </w:rPr>
      </w:pPr>
      <w:r>
        <w:rPr>
          <w:rStyle w:val="FootnoteReference"/>
          <w:rFonts w:cs="Times New Roman"/>
        </w:rPr>
        <w:footnoteRef/>
      </w:r>
      <w:r>
        <w:t xml:space="preserve"> </w:t>
      </w:r>
      <w:r w:rsidRPr="0087523F">
        <w:rPr>
          <w:sz w:val="20"/>
          <w:szCs w:val="20"/>
        </w:rPr>
        <w:t>BBC</w:t>
      </w:r>
      <w:r w:rsidRPr="0087523F">
        <w:rPr>
          <w:rFonts w:cs="新細明體" w:hint="eastAsia"/>
          <w:sz w:val="20"/>
          <w:szCs w:val="20"/>
        </w:rPr>
        <w:t>中文網</w:t>
      </w:r>
      <w:r w:rsidRPr="0087523F">
        <w:rPr>
          <w:sz w:val="20"/>
          <w:szCs w:val="20"/>
        </w:rPr>
        <w:t>2014</w:t>
      </w:r>
      <w:r w:rsidRPr="0087523F">
        <w:rPr>
          <w:rFonts w:cs="新細明體" w:hint="eastAsia"/>
          <w:sz w:val="20"/>
          <w:szCs w:val="20"/>
        </w:rPr>
        <w:t>年</w:t>
      </w:r>
      <w:r w:rsidRPr="0087523F">
        <w:rPr>
          <w:sz w:val="20"/>
          <w:szCs w:val="20"/>
        </w:rPr>
        <w:t>2</w:t>
      </w:r>
      <w:r w:rsidRPr="0087523F">
        <w:rPr>
          <w:rFonts w:cs="新細明體" w:hint="eastAsia"/>
          <w:sz w:val="20"/>
          <w:szCs w:val="20"/>
        </w:rPr>
        <w:t>月</w:t>
      </w:r>
      <w:r w:rsidRPr="0087523F">
        <w:rPr>
          <w:sz w:val="20"/>
          <w:szCs w:val="20"/>
        </w:rPr>
        <w:t>12</w:t>
      </w:r>
      <w:r w:rsidRPr="0087523F">
        <w:rPr>
          <w:rFonts w:cs="新細明體" w:hint="eastAsia"/>
          <w:sz w:val="20"/>
          <w:szCs w:val="20"/>
        </w:rPr>
        <w:t>日</w:t>
      </w:r>
      <w:r w:rsidRPr="002E6FD2">
        <w:rPr>
          <w:rFonts w:cs="新細明體" w:hint="eastAsia"/>
          <w:sz w:val="20"/>
          <w:szCs w:val="20"/>
        </w:rPr>
        <w:t>。</w:t>
      </w:r>
    </w:p>
    <w:p w:rsidR="000B4540" w:rsidRDefault="000B4540">
      <w:pPr>
        <w:pStyle w:val="FootnoteText"/>
        <w:rPr>
          <w:rFonts w:cs="Times New Roman"/>
        </w:rPr>
      </w:pPr>
      <w:r w:rsidRPr="009E4C1C">
        <w:t>http://www.bbc.co.uk/zhongwen/trad/china/2014/02/140210_dongguan_weibo.shtml</w:t>
      </w:r>
    </w:p>
  </w:footnote>
  <w:footnote w:id="7">
    <w:p w:rsidR="000B4540" w:rsidRDefault="000B4540">
      <w:pPr>
        <w:pStyle w:val="FootnoteText"/>
        <w:rPr>
          <w:rFonts w:cs="Times New Roman"/>
        </w:rPr>
      </w:pPr>
      <w:r>
        <w:rPr>
          <w:rStyle w:val="FootnoteReference"/>
          <w:rFonts w:cs="Times New Roman"/>
        </w:rPr>
        <w:footnoteRef/>
      </w:r>
      <w:r>
        <w:t xml:space="preserve"> </w:t>
      </w:r>
      <w:r w:rsidRPr="00B3628B">
        <w:rPr>
          <w:rFonts w:cs="新細明體" w:hint="eastAsia"/>
        </w:rPr>
        <w:t>全文網址</w:t>
      </w:r>
      <w:r w:rsidRPr="00B3628B">
        <w:t xml:space="preserve">: </w:t>
      </w:r>
      <w:r w:rsidRPr="00B3628B">
        <w:rPr>
          <w:rFonts w:cs="新細明體" w:hint="eastAsia"/>
        </w:rPr>
        <w:t>掃黃嚴打…</w:t>
      </w:r>
      <w:r w:rsidRPr="00B3628B">
        <w:t xml:space="preserve"> </w:t>
      </w:r>
      <w:r w:rsidRPr="00B3628B">
        <w:rPr>
          <w:rFonts w:cs="新細明體" w:hint="eastAsia"/>
        </w:rPr>
        <w:t>東莞恐陷</w:t>
      </w:r>
      <w:r w:rsidRPr="00B3628B">
        <w:t>5</w:t>
      </w:r>
      <w:r w:rsidRPr="00B3628B">
        <w:rPr>
          <w:rFonts w:cs="新細明體" w:hint="eastAsia"/>
        </w:rPr>
        <w:t>年蕭條</w:t>
      </w:r>
      <w:r w:rsidRPr="00B3628B">
        <w:t xml:space="preserve"> | </w:t>
      </w:r>
      <w:r w:rsidRPr="00B3628B">
        <w:rPr>
          <w:rFonts w:cs="新細明體" w:hint="eastAsia"/>
        </w:rPr>
        <w:t>兩岸要聞</w:t>
      </w:r>
      <w:r w:rsidRPr="00B3628B">
        <w:t xml:space="preserve"> | </w:t>
      </w:r>
      <w:r w:rsidRPr="00B3628B">
        <w:rPr>
          <w:rFonts w:cs="新細明體" w:hint="eastAsia"/>
        </w:rPr>
        <w:t>兩岸台商</w:t>
      </w:r>
      <w:r w:rsidRPr="00B3628B">
        <w:t xml:space="preserve"> | </w:t>
      </w:r>
      <w:r w:rsidRPr="00B3628B">
        <w:rPr>
          <w:rFonts w:cs="新細明體" w:hint="eastAsia"/>
        </w:rPr>
        <w:t>聯合新聞網</w:t>
      </w:r>
      <w:r w:rsidRPr="00B3628B">
        <w:t xml:space="preserve"> http://udn.com/NEWS/MAINLAND/MAI1/8625355.shtml#ixzz2zVFrN7rV</w:t>
      </w:r>
    </w:p>
  </w:footnote>
  <w:footnote w:id="8">
    <w:p w:rsidR="000B4540" w:rsidRDefault="000B4540">
      <w:pPr>
        <w:pStyle w:val="FootnoteText"/>
        <w:rPr>
          <w:rFonts w:cs="Times New Roman"/>
        </w:rPr>
      </w:pPr>
      <w:r>
        <w:rPr>
          <w:rStyle w:val="FootnoteReference"/>
          <w:rFonts w:cs="Times New Roman"/>
        </w:rPr>
        <w:footnoteRef/>
      </w:r>
      <w:r>
        <w:t xml:space="preserve"> </w:t>
      </w:r>
      <w:r w:rsidRPr="0087523F">
        <w:t>BBC</w:t>
      </w:r>
      <w:r w:rsidRPr="0087523F">
        <w:rPr>
          <w:rFonts w:cs="新細明體" w:hint="eastAsia"/>
        </w:rPr>
        <w:t>「新聞之夜」記者</w:t>
      </w:r>
      <w:r w:rsidRPr="0087523F">
        <w:t xml:space="preserve"> </w:t>
      </w:r>
      <w:r w:rsidRPr="0087523F">
        <w:rPr>
          <w:rFonts w:cs="新細明體" w:hint="eastAsia"/>
        </w:rPr>
        <w:t>吉姆</w:t>
      </w:r>
      <w:r w:rsidRPr="0087523F">
        <w:rPr>
          <w:rFonts w:cs="Times New Roman"/>
        </w:rPr>
        <w:t>•</w:t>
      </w:r>
      <w:r w:rsidRPr="0087523F">
        <w:rPr>
          <w:rFonts w:cs="新細明體" w:hint="eastAsia"/>
        </w:rPr>
        <w:t>里德</w:t>
      </w:r>
      <w:r w:rsidRPr="00084E34">
        <w:t>2014</w:t>
      </w:r>
      <w:r w:rsidRPr="00084E34">
        <w:rPr>
          <w:rFonts w:cs="新細明體" w:hint="eastAsia"/>
        </w:rPr>
        <w:t>年</w:t>
      </w:r>
      <w:r w:rsidRPr="00084E34">
        <w:t>2</w:t>
      </w:r>
      <w:r w:rsidRPr="00084E34">
        <w:rPr>
          <w:rFonts w:cs="新細明體" w:hint="eastAsia"/>
        </w:rPr>
        <w:t>月</w:t>
      </w:r>
      <w:r w:rsidRPr="00084E34">
        <w:t>25</w:t>
      </w:r>
      <w:r w:rsidRPr="00084E34">
        <w:rPr>
          <w:rFonts w:cs="新細明體" w:hint="eastAsia"/>
        </w:rPr>
        <w:t>日</w:t>
      </w:r>
      <w:r w:rsidRPr="002E6FD2">
        <w:rPr>
          <w:rFonts w:cs="新細明體" w:hint="eastAsia"/>
        </w:rPr>
        <w:t>。</w:t>
      </w:r>
      <w:r w:rsidRPr="0087523F">
        <w:t>http://www.bbc.co.uk/zhongwen/trad/fooc/2014/02/140225_fooc_germany_mega-brothels.shtml</w:t>
      </w:r>
    </w:p>
  </w:footnote>
  <w:footnote w:id="9">
    <w:p w:rsidR="000B4540" w:rsidRDefault="000B4540">
      <w:pPr>
        <w:pStyle w:val="FootnoteText"/>
        <w:rPr>
          <w:rFonts w:cs="Times New Roman"/>
        </w:rPr>
      </w:pPr>
      <w:r>
        <w:rPr>
          <w:rStyle w:val="FootnoteReference"/>
          <w:rFonts w:cs="Times New Roman"/>
        </w:rPr>
        <w:footnoteRef/>
      </w:r>
      <w:r>
        <w:t xml:space="preserve"> </w:t>
      </w:r>
      <w:r w:rsidRPr="00497193">
        <w:rPr>
          <w:rFonts w:cs="新細明體" w:hint="eastAsia"/>
        </w:rPr>
        <w:t>法新社</w:t>
      </w:r>
      <w:r w:rsidRPr="00497193">
        <w:t>2013</w:t>
      </w:r>
      <w:r w:rsidRPr="00497193">
        <w:rPr>
          <w:rFonts w:cs="新細明體" w:hint="eastAsia"/>
        </w:rPr>
        <w:t>年</w:t>
      </w:r>
      <w:r w:rsidRPr="00497193">
        <w:t>11</w:t>
      </w:r>
      <w:r w:rsidRPr="00497193">
        <w:rPr>
          <w:rFonts w:cs="新細明體" w:hint="eastAsia"/>
        </w:rPr>
        <w:t>月</w:t>
      </w:r>
      <w:r w:rsidRPr="00497193">
        <w:t>20</w:t>
      </w:r>
      <w:r w:rsidRPr="00497193">
        <w:rPr>
          <w:rFonts w:cs="新細明體" w:hint="eastAsia"/>
        </w:rPr>
        <w:t>日</w:t>
      </w:r>
      <w:r w:rsidRPr="002E6FD2">
        <w:rPr>
          <w:rFonts w:cs="新細明體" w:hint="eastAsia"/>
        </w:rPr>
        <w:t>。</w:t>
      </w:r>
      <w:r w:rsidRPr="00497193">
        <w:t>http://tw.news.yahoo.com/</w:t>
      </w:r>
      <w:r w:rsidRPr="00497193">
        <w:rPr>
          <w:rFonts w:cs="新細明體" w:hint="eastAsia"/>
        </w:rPr>
        <w:t>娼妓合法化十年</w:t>
      </w:r>
      <w:r w:rsidRPr="00497193">
        <w:t>-</w:t>
      </w:r>
      <w:r w:rsidRPr="00497193">
        <w:rPr>
          <w:rFonts w:cs="新細明體" w:hint="eastAsia"/>
        </w:rPr>
        <w:t>德國反思利弊</w:t>
      </w:r>
      <w:r w:rsidRPr="00497193">
        <w:t>-175001579.html</w:t>
      </w:r>
    </w:p>
  </w:footnote>
  <w:footnote w:id="10">
    <w:p w:rsidR="000B4540" w:rsidRPr="008042C7" w:rsidRDefault="000B4540" w:rsidP="00EF34B8">
      <w:pPr>
        <w:widowControl/>
        <w:rPr>
          <w:rFonts w:ascii="標楷體" w:eastAsia="標楷體" w:hAnsi="標楷體" w:cs="Times New Roman"/>
          <w:color w:val="000000"/>
          <w:kern w:val="0"/>
          <w:sz w:val="20"/>
          <w:szCs w:val="20"/>
        </w:rPr>
      </w:pPr>
      <w:r>
        <w:rPr>
          <w:rStyle w:val="FootnoteReference"/>
          <w:rFonts w:cs="Times New Roman"/>
        </w:rPr>
        <w:footnoteRef/>
      </w:r>
      <w:r>
        <w:t xml:space="preserve"> </w:t>
      </w:r>
      <w:r w:rsidRPr="00EF34B8">
        <w:rPr>
          <w:rFonts w:cs="新細明體" w:hint="eastAsia"/>
        </w:rPr>
        <w:t>英國</w:t>
      </w:r>
      <w:r>
        <w:t>BBC</w:t>
      </w:r>
      <w:r w:rsidRPr="00EF34B8">
        <w:rPr>
          <w:rFonts w:cs="新細明體" w:hint="eastAsia"/>
        </w:rPr>
        <w:t>新聞網</w:t>
      </w:r>
      <w:r w:rsidRPr="00EF34B8">
        <w:t>2013</w:t>
      </w:r>
      <w:r w:rsidRPr="00EF34B8">
        <w:rPr>
          <w:rFonts w:cs="新細明體" w:hint="eastAsia"/>
        </w:rPr>
        <w:t>年</w:t>
      </w:r>
      <w:r w:rsidRPr="00EF34B8">
        <w:t>4</w:t>
      </w:r>
      <w:r w:rsidRPr="00EF34B8">
        <w:rPr>
          <w:rFonts w:cs="新細明體" w:hint="eastAsia"/>
        </w:rPr>
        <w:t>月</w:t>
      </w:r>
      <w:r w:rsidRPr="00EF34B8">
        <w:t>12</w:t>
      </w:r>
      <w:r w:rsidRPr="00EF34B8">
        <w:rPr>
          <w:rFonts w:cs="新細明體" w:hint="eastAsia"/>
        </w:rPr>
        <w:t>日</w:t>
      </w:r>
      <w:r w:rsidRPr="002E6FD2">
        <w:rPr>
          <w:rFonts w:cs="新細明體" w:hint="eastAsia"/>
        </w:rPr>
        <w:t>。</w:t>
      </w:r>
      <w:hyperlink r:id="rId1" w:history="1">
        <w:r w:rsidRPr="008042C7">
          <w:rPr>
            <w:rFonts w:ascii="標楷體" w:eastAsia="標楷體" w:hAnsi="標楷體" w:cs="標楷體"/>
            <w:color w:val="000000"/>
            <w:kern w:val="0"/>
            <w:sz w:val="20"/>
            <w:szCs w:val="20"/>
            <w:u w:val="single"/>
          </w:rPr>
          <w:t>http://www.bbc.co.uk/zhongwen/trad/uk/2013/04/130412_uk_prostitutes_risk.shtml</w:t>
        </w:r>
      </w:hyperlink>
    </w:p>
    <w:p w:rsidR="000B4540" w:rsidRDefault="000B4540" w:rsidP="00EF34B8">
      <w:pPr>
        <w:widowControl/>
        <w:shd w:val="clear" w:color="auto" w:fill="FFFFFF"/>
        <w:spacing w:line="240" w:lineRule="atLeast"/>
        <w:outlineLvl w:val="1"/>
        <w:rPr>
          <w:rFonts w:ascii="標楷體" w:eastAsia="標楷體" w:hAnsi="標楷體" w:cs="Times New Roman"/>
          <w:b/>
          <w:bCs/>
          <w:color w:val="333333"/>
          <w:kern w:val="0"/>
        </w:rPr>
      </w:pPr>
      <w:r w:rsidRPr="00354C77">
        <w:rPr>
          <w:rFonts w:ascii="標楷體" w:eastAsia="標楷體" w:hAnsi="標楷體" w:cs="Times New Roman"/>
          <w:kern w:val="0"/>
        </w:rPr>
        <w:t> </w:t>
      </w:r>
    </w:p>
    <w:p w:rsidR="000B4540" w:rsidRDefault="000B4540" w:rsidP="00EF34B8">
      <w:pPr>
        <w:widowControl/>
        <w:shd w:val="clear" w:color="auto" w:fill="FFFFFF"/>
        <w:spacing w:line="240" w:lineRule="atLeast"/>
        <w:outlineLvl w:val="1"/>
        <w:rPr>
          <w:rFonts w:cs="Times New Roman"/>
        </w:rPr>
      </w:pPr>
    </w:p>
  </w:footnote>
  <w:footnote w:id="11">
    <w:p w:rsidR="000B4540" w:rsidRDefault="000B4540">
      <w:pPr>
        <w:pStyle w:val="FootnoteText"/>
        <w:rPr>
          <w:rFonts w:cs="Times New Roman"/>
        </w:rPr>
      </w:pPr>
      <w:r>
        <w:rPr>
          <w:rStyle w:val="FootnoteReference"/>
          <w:rFonts w:cs="Times New Roman"/>
        </w:rPr>
        <w:footnoteRef/>
      </w:r>
      <w:r>
        <w:t xml:space="preserve"> </w:t>
      </w:r>
      <w:r w:rsidRPr="00E576E7">
        <w:rPr>
          <w:rFonts w:cs="新細明體" w:hint="eastAsia"/>
        </w:rPr>
        <w:t>聯合報</w:t>
      </w:r>
      <w:r w:rsidRPr="00E576E7">
        <w:t>2013/12/19</w:t>
      </w:r>
      <w:r w:rsidRPr="00E576E7">
        <w:rPr>
          <w:rFonts w:cs="新細明體" w:hint="eastAsia"/>
        </w:rPr>
        <w:t>全文網址</w:t>
      </w:r>
      <w:r w:rsidRPr="00E576E7">
        <w:t xml:space="preserve">: </w:t>
      </w:r>
      <w:r w:rsidRPr="00E576E7">
        <w:rPr>
          <w:rFonts w:cs="新細明體" w:hint="eastAsia"/>
        </w:rPr>
        <w:t>比京隨筆／歐洲反嫖</w:t>
      </w:r>
      <w:r w:rsidRPr="00E576E7">
        <w:t xml:space="preserve"> </w:t>
      </w:r>
      <w:r w:rsidRPr="00E576E7">
        <w:rPr>
          <w:rFonts w:cs="新細明體" w:hint="eastAsia"/>
        </w:rPr>
        <w:t>吹皺德國春水</w:t>
      </w:r>
      <w:r w:rsidRPr="00E576E7">
        <w:t xml:space="preserve"> | </w:t>
      </w:r>
      <w:r w:rsidRPr="00E576E7">
        <w:rPr>
          <w:rFonts w:cs="新細明體" w:hint="eastAsia"/>
        </w:rPr>
        <w:t>國際焦點</w:t>
      </w:r>
      <w:r w:rsidRPr="00E576E7">
        <w:t xml:space="preserve"> | </w:t>
      </w:r>
      <w:r w:rsidRPr="00E576E7">
        <w:rPr>
          <w:rFonts w:cs="新細明體" w:hint="eastAsia"/>
        </w:rPr>
        <w:t>全球觀察</w:t>
      </w:r>
      <w:r w:rsidRPr="00E576E7">
        <w:t xml:space="preserve"> | </w:t>
      </w:r>
      <w:r w:rsidRPr="00E576E7">
        <w:rPr>
          <w:rFonts w:cs="新細明體" w:hint="eastAsia"/>
        </w:rPr>
        <w:t>聯合新聞網</w:t>
      </w:r>
      <w:r w:rsidRPr="00E576E7">
        <w:t>http://udn.com/NEWS/WORLD/WOR3/8370340.shtml#ixzz2nu59VM9f</w:t>
      </w:r>
    </w:p>
  </w:footnote>
  <w:footnote w:id="12">
    <w:p w:rsidR="000B4540" w:rsidRDefault="000B4540">
      <w:pPr>
        <w:pStyle w:val="FootnoteText"/>
        <w:rPr>
          <w:rFonts w:cs="Times New Roman"/>
        </w:rPr>
      </w:pPr>
      <w:r>
        <w:rPr>
          <w:rStyle w:val="FootnoteReference"/>
          <w:rFonts w:cs="Times New Roman"/>
        </w:rPr>
        <w:footnoteRef/>
      </w:r>
      <w:r>
        <w:t xml:space="preserve"> </w:t>
      </w:r>
      <w:r w:rsidRPr="00ED5812">
        <w:rPr>
          <w:rFonts w:cs="新細明體" w:hint="eastAsia"/>
        </w:rPr>
        <w:t>英國</w:t>
      </w:r>
      <w:r w:rsidRPr="00ED5812">
        <w:t>BBC</w:t>
      </w:r>
      <w:r w:rsidRPr="00ED5812">
        <w:rPr>
          <w:rFonts w:cs="新細明體" w:hint="eastAsia"/>
        </w:rPr>
        <w:t>新聞網</w:t>
      </w:r>
      <w:r w:rsidRPr="00ED5812">
        <w:t>2013</w:t>
      </w:r>
      <w:r w:rsidRPr="00ED5812">
        <w:rPr>
          <w:rFonts w:cs="新細明體" w:hint="eastAsia"/>
        </w:rPr>
        <w:t>年</w:t>
      </w:r>
      <w:r w:rsidRPr="00ED5812">
        <w:t>11</w:t>
      </w:r>
      <w:r w:rsidRPr="00ED5812">
        <w:rPr>
          <w:rFonts w:cs="新細明體" w:hint="eastAsia"/>
        </w:rPr>
        <w:t>月</w:t>
      </w:r>
      <w:r w:rsidRPr="002E6FD2">
        <w:rPr>
          <w:rFonts w:cs="新細明體" w:hint="eastAsia"/>
        </w:rPr>
        <w:t>。</w:t>
      </w:r>
      <w:r w:rsidRPr="00ED5812">
        <w:t>18http://www.bbc.co.uk/zhongwen/trad/fooc/2013/11/131118_fooc_frprostitute.shtml</w:t>
      </w:r>
    </w:p>
  </w:footnote>
  <w:footnote w:id="13">
    <w:p w:rsidR="000B4540" w:rsidRDefault="000B4540">
      <w:pPr>
        <w:pStyle w:val="FootnoteText"/>
        <w:rPr>
          <w:rFonts w:cs="Times New Roman"/>
        </w:rPr>
      </w:pPr>
      <w:r>
        <w:rPr>
          <w:rStyle w:val="FootnoteReference"/>
          <w:rFonts w:cs="Times New Roman"/>
        </w:rPr>
        <w:footnoteRef/>
      </w:r>
      <w:r>
        <w:t xml:space="preserve"> </w:t>
      </w:r>
      <w:r w:rsidRPr="00CB163D">
        <w:rPr>
          <w:rFonts w:cs="新細明體" w:hint="eastAsia"/>
        </w:rPr>
        <w:t>英國</w:t>
      </w:r>
      <w:r>
        <w:t>BBC</w:t>
      </w:r>
      <w:r w:rsidRPr="00CB163D">
        <w:rPr>
          <w:rFonts w:cs="新細明體" w:hint="eastAsia"/>
        </w:rPr>
        <w:t>新聞網</w:t>
      </w:r>
      <w:r w:rsidRPr="00CB163D">
        <w:t>2008</w:t>
      </w:r>
      <w:r w:rsidRPr="00CB163D">
        <w:rPr>
          <w:rFonts w:cs="新細明體" w:hint="eastAsia"/>
        </w:rPr>
        <w:t>年</w:t>
      </w:r>
      <w:r w:rsidRPr="00CB163D">
        <w:t>01</w:t>
      </w:r>
      <w:r w:rsidRPr="00CB163D">
        <w:rPr>
          <w:rFonts w:cs="新細明體" w:hint="eastAsia"/>
        </w:rPr>
        <w:t>月</w:t>
      </w:r>
      <w:r w:rsidRPr="00CB163D">
        <w:t>19</w:t>
      </w:r>
      <w:r w:rsidRPr="00CB163D">
        <w:rPr>
          <w:rFonts w:cs="新細明體" w:hint="eastAsia"/>
        </w:rPr>
        <w:t>日</w:t>
      </w:r>
      <w:r w:rsidRPr="002E6FD2">
        <w:rPr>
          <w:rFonts w:cs="新細明體" w:hint="eastAsia"/>
        </w:rPr>
        <w:t>。</w:t>
      </w:r>
      <w:r w:rsidRPr="00CB163D">
        <w:t>http://news.bbc.co.uk/chinese/trad/hi/newsid_7190000/newsid_7198400/7198442.stm</w:t>
      </w:r>
    </w:p>
  </w:footnote>
  <w:footnote w:id="14">
    <w:p w:rsidR="000B4540" w:rsidRDefault="000B4540">
      <w:pPr>
        <w:pStyle w:val="FootnoteText"/>
        <w:rPr>
          <w:rFonts w:cs="Times New Roman"/>
        </w:rPr>
      </w:pPr>
      <w:r>
        <w:rPr>
          <w:rStyle w:val="FootnoteReference"/>
          <w:rFonts w:cs="Times New Roman"/>
        </w:rPr>
        <w:footnoteRef/>
      </w:r>
      <w:r>
        <w:t xml:space="preserve"> </w:t>
      </w:r>
      <w:r w:rsidRPr="00D71895">
        <w:rPr>
          <w:rFonts w:cs="新細明體" w:hint="eastAsia"/>
        </w:rPr>
        <w:t>自由時報</w:t>
      </w:r>
      <w:r w:rsidRPr="00D71895">
        <w:t xml:space="preserve"> 2013</w:t>
      </w:r>
      <w:r w:rsidRPr="00D71895">
        <w:rPr>
          <w:rFonts w:cs="新細明體" w:hint="eastAsia"/>
        </w:rPr>
        <w:t>年</w:t>
      </w:r>
      <w:r w:rsidRPr="00D71895">
        <w:t>8</w:t>
      </w:r>
      <w:r w:rsidRPr="00D71895">
        <w:rPr>
          <w:rFonts w:cs="新細明體" w:hint="eastAsia"/>
        </w:rPr>
        <w:t>月</w:t>
      </w:r>
      <w:r w:rsidRPr="00D71895">
        <w:t>27</w:t>
      </w:r>
      <w:r w:rsidRPr="00D71895">
        <w:rPr>
          <w:rFonts w:cs="新細明體" w:hint="eastAsia"/>
        </w:rPr>
        <w:t>日</w:t>
      </w:r>
      <w:r w:rsidRPr="00D71895">
        <w:t>http://tw.news.yahoo.com/</w:t>
      </w:r>
      <w:r w:rsidRPr="00D71895">
        <w:rPr>
          <w:rFonts w:cs="新細明體" w:hint="eastAsia"/>
        </w:rPr>
        <w:t>瑞士</w:t>
      </w:r>
      <w:r w:rsidRPr="00D71895">
        <w:t>-</w:t>
      </w:r>
      <w:r w:rsidRPr="00D71895">
        <w:rPr>
          <w:rFonts w:cs="新細明體" w:hint="eastAsia"/>
        </w:rPr>
        <w:t>性箱子</w:t>
      </w:r>
      <w:r w:rsidRPr="00D71895">
        <w:t>-</w:t>
      </w:r>
      <w:r w:rsidRPr="00D71895">
        <w:rPr>
          <w:rFonts w:cs="新細明體" w:hint="eastAsia"/>
        </w:rPr>
        <w:t>召妓得來速</w:t>
      </w:r>
      <w:r w:rsidRPr="00D71895">
        <w:t>-221030492.html</w:t>
      </w:r>
    </w:p>
  </w:footnote>
  <w:footnote w:id="15">
    <w:p w:rsidR="000B4540" w:rsidRDefault="000B4540">
      <w:pPr>
        <w:pStyle w:val="FootnoteText"/>
        <w:rPr>
          <w:rFonts w:cs="Times New Roman"/>
        </w:rPr>
      </w:pPr>
      <w:r>
        <w:rPr>
          <w:rStyle w:val="FootnoteReference"/>
          <w:rFonts w:cs="Times New Roman"/>
        </w:rPr>
        <w:footnoteRef/>
      </w:r>
      <w:r>
        <w:t xml:space="preserve"> </w:t>
      </w:r>
      <w:r w:rsidRPr="00703061">
        <w:rPr>
          <w:rFonts w:cs="新細明體" w:hint="eastAsia"/>
        </w:rPr>
        <w:t>英國</w:t>
      </w:r>
      <w:r>
        <w:t>BBC</w:t>
      </w:r>
      <w:r w:rsidRPr="00703061">
        <w:rPr>
          <w:rFonts w:cs="新細明體" w:hint="eastAsia"/>
        </w:rPr>
        <w:t>新聞網</w:t>
      </w:r>
      <w:r w:rsidRPr="00703061">
        <w:t>2013</w:t>
      </w:r>
      <w:r w:rsidRPr="00703061">
        <w:rPr>
          <w:rFonts w:cs="新細明體" w:hint="eastAsia"/>
        </w:rPr>
        <w:t>年</w:t>
      </w:r>
      <w:r w:rsidRPr="00703061">
        <w:t>8</w:t>
      </w:r>
      <w:r w:rsidRPr="00703061">
        <w:rPr>
          <w:rFonts w:cs="新細明體" w:hint="eastAsia"/>
        </w:rPr>
        <w:t>月</w:t>
      </w:r>
      <w:r w:rsidRPr="00703061">
        <w:t>26</w:t>
      </w:r>
      <w:r w:rsidRPr="00703061">
        <w:rPr>
          <w:rFonts w:cs="新細明體" w:hint="eastAsia"/>
        </w:rPr>
        <w:t>日</w:t>
      </w:r>
      <w:r w:rsidRPr="00703061">
        <w:t>http://www.bbc.co.uk/zhongwen/trad/world/2013/08/130826_zurich_sex.shtml</w:t>
      </w:r>
    </w:p>
  </w:footnote>
  <w:footnote w:id="16">
    <w:p w:rsidR="000B4540" w:rsidRDefault="000B4540">
      <w:pPr>
        <w:pStyle w:val="FootnoteText"/>
        <w:rPr>
          <w:rFonts w:cs="Times New Roman"/>
        </w:rPr>
      </w:pPr>
      <w:r>
        <w:rPr>
          <w:rStyle w:val="FootnoteReference"/>
          <w:rFonts w:cs="Times New Roman"/>
        </w:rPr>
        <w:footnoteRef/>
      </w:r>
      <w:r>
        <w:t xml:space="preserve"> </w:t>
      </w:r>
      <w:r w:rsidRPr="0043247C">
        <w:rPr>
          <w:rFonts w:cs="新細明體" w:hint="eastAsia"/>
        </w:rPr>
        <w:t>參閱</w:t>
      </w:r>
      <w:r>
        <w:rPr>
          <w:rFonts w:cs="新細明體" w:hint="eastAsia"/>
        </w:rPr>
        <w:t>吳正坤撰</w:t>
      </w:r>
      <w:r>
        <w:t>2006</w:t>
      </w:r>
      <w:r w:rsidRPr="002A3575">
        <w:rPr>
          <w:rFonts w:cs="新細明體" w:hint="eastAsia"/>
        </w:rPr>
        <w:t>年</w:t>
      </w:r>
      <w:r>
        <w:t>8</w:t>
      </w:r>
      <w:r w:rsidRPr="002A3575">
        <w:rPr>
          <w:rFonts w:cs="新細明體" w:hint="eastAsia"/>
        </w:rPr>
        <w:t>月</w:t>
      </w:r>
      <w:r w:rsidRPr="0055782F">
        <w:rPr>
          <w:rFonts w:cs="新細明體" w:hint="eastAsia"/>
        </w:rPr>
        <w:t>；</w:t>
      </w:r>
      <w:r w:rsidRPr="0043247C">
        <w:rPr>
          <w:rFonts w:cs="新細明體" w:hint="eastAsia"/>
        </w:rPr>
        <w:t>由公娼自救會長「官秀琴小姐」投海自殺─談「性產業」除罪化問題</w:t>
      </w:r>
      <w:r w:rsidRPr="002E6FD2">
        <w:rPr>
          <w:rFonts w:cs="新細明體" w:hint="eastAsia"/>
        </w:rPr>
        <w:t>。</w:t>
      </w:r>
      <w:r w:rsidRPr="002A3575">
        <w:t>http://www.ksd.moj.gov.tw/public/Attachment/782113472594.pdf</w:t>
      </w:r>
    </w:p>
  </w:footnote>
  <w:footnote w:id="17">
    <w:p w:rsidR="000B4540" w:rsidRDefault="000B4540">
      <w:pPr>
        <w:pStyle w:val="FootnoteText"/>
        <w:rPr>
          <w:rFonts w:cs="Times New Roman"/>
        </w:rPr>
      </w:pPr>
      <w:r>
        <w:rPr>
          <w:rStyle w:val="FootnoteReference"/>
          <w:rFonts w:cs="Times New Roman"/>
        </w:rPr>
        <w:footnoteRef/>
      </w:r>
      <w:r>
        <w:t xml:space="preserve"> </w:t>
      </w:r>
      <w:r w:rsidRPr="0043247C">
        <w:rPr>
          <w:rFonts w:cs="新細明體" w:hint="eastAsia"/>
        </w:rPr>
        <w:t>聯合報第</w:t>
      </w:r>
      <w:r w:rsidRPr="0043247C">
        <w:t xml:space="preserve"> A11 </w:t>
      </w:r>
      <w:r w:rsidRPr="0043247C">
        <w:rPr>
          <w:rFonts w:cs="新細明體" w:hint="eastAsia"/>
        </w:rPr>
        <w:t>版</w:t>
      </w:r>
      <w:r>
        <w:t>2006</w:t>
      </w:r>
      <w:r w:rsidRPr="0043247C">
        <w:rPr>
          <w:rFonts w:cs="新細明體" w:hint="eastAsia"/>
        </w:rPr>
        <w:t>年</w:t>
      </w:r>
      <w:r w:rsidRPr="0043247C">
        <w:t xml:space="preserve"> 8 </w:t>
      </w:r>
      <w:r w:rsidRPr="0043247C">
        <w:rPr>
          <w:rFonts w:cs="新細明體" w:hint="eastAsia"/>
        </w:rPr>
        <w:t>月</w:t>
      </w:r>
      <w:r w:rsidRPr="0043247C">
        <w:t xml:space="preserve"> 18</w:t>
      </w:r>
      <w:r w:rsidRPr="002E6FD2">
        <w:rPr>
          <w:rFonts w:cs="新細明體" w:hint="eastAsia"/>
        </w:rPr>
        <w:t>。</w:t>
      </w:r>
    </w:p>
  </w:footnote>
  <w:footnote w:id="18">
    <w:p w:rsidR="000B4540" w:rsidRDefault="000B4540">
      <w:pPr>
        <w:pStyle w:val="FootnoteText"/>
        <w:rPr>
          <w:rFonts w:cs="Times New Roman"/>
        </w:rPr>
      </w:pPr>
      <w:r>
        <w:rPr>
          <w:rStyle w:val="FootnoteReference"/>
          <w:rFonts w:cs="Times New Roman"/>
        </w:rPr>
        <w:footnoteRef/>
      </w:r>
      <w:r>
        <w:t xml:space="preserve"> </w:t>
      </w:r>
      <w:r w:rsidRPr="008358A3">
        <w:rPr>
          <w:rFonts w:cs="新細明體" w:hint="eastAsia"/>
        </w:rPr>
        <w:t>自由時報</w:t>
      </w:r>
      <w:r w:rsidRPr="008358A3">
        <w:t>2010/07/20</w:t>
      </w:r>
      <w:r w:rsidRPr="002E6FD2">
        <w:rPr>
          <w:rFonts w:cs="新細明體" w:hint="eastAsia"/>
        </w:rPr>
        <w:t>。</w:t>
      </w:r>
      <w:r w:rsidRPr="008358A3">
        <w:t xml:space="preserve"> http://tw.news.yahoo.com/article/url/d/a/100720/78/29k1u.html</w:t>
      </w:r>
    </w:p>
  </w:footnote>
  <w:footnote w:id="19">
    <w:p w:rsidR="000B4540" w:rsidRDefault="000B4540">
      <w:pPr>
        <w:pStyle w:val="FootnoteText"/>
        <w:rPr>
          <w:rFonts w:cs="Times New Roman"/>
        </w:rPr>
      </w:pPr>
      <w:r>
        <w:rPr>
          <w:rStyle w:val="FootnoteReference"/>
          <w:rFonts w:cs="Times New Roman"/>
        </w:rPr>
        <w:footnoteRef/>
      </w:r>
      <w:r>
        <w:t xml:space="preserve"> </w:t>
      </w:r>
      <w:r w:rsidRPr="00FC2828">
        <w:rPr>
          <w:rFonts w:cs="新細明體" w:hint="eastAsia"/>
        </w:rPr>
        <w:t>聯合報</w:t>
      </w:r>
      <w:r w:rsidRPr="00FC2828">
        <w:t>2010/10/20</w:t>
      </w:r>
      <w:r w:rsidRPr="002E6FD2">
        <w:rPr>
          <w:rFonts w:cs="新細明體" w:hint="eastAsia"/>
        </w:rPr>
        <w:t>。</w:t>
      </w:r>
      <w:r w:rsidRPr="00FC2828">
        <w:t xml:space="preserve"> C:\Documents and Settings\jab02\</w:t>
      </w:r>
      <w:r w:rsidRPr="00FC2828">
        <w:rPr>
          <w:rFonts w:cs="新細明體" w:hint="eastAsia"/>
        </w:rPr>
        <w:t>桌面</w:t>
      </w:r>
      <w:r w:rsidRPr="00FC2828">
        <w:rPr>
          <w:rFonts w:cs="Times New Roman"/>
        </w:rPr>
        <w:t>\</w:t>
      </w:r>
      <w:r w:rsidRPr="00FC2828">
        <w:rPr>
          <w:rFonts w:cs="新細明體" w:hint="eastAsia"/>
        </w:rPr>
        <w:t>聯合新聞網</w:t>
      </w:r>
      <w:r w:rsidRPr="00FC2828">
        <w:t>.mht</w:t>
      </w:r>
    </w:p>
  </w:footnote>
  <w:footnote w:id="20">
    <w:p w:rsidR="000B4540" w:rsidRDefault="000B4540">
      <w:pPr>
        <w:pStyle w:val="FootnoteText"/>
        <w:rPr>
          <w:rFonts w:cs="Times New Roman"/>
        </w:rPr>
      </w:pPr>
      <w:r>
        <w:rPr>
          <w:rStyle w:val="FootnoteReference"/>
          <w:rFonts w:cs="Times New Roman"/>
        </w:rPr>
        <w:footnoteRef/>
      </w:r>
      <w:r>
        <w:t xml:space="preserve"> </w:t>
      </w:r>
      <w:r w:rsidRPr="00FC4168">
        <w:rPr>
          <w:rFonts w:cs="新細明體" w:hint="eastAsia"/>
        </w:rPr>
        <w:t>聯合報╱記者李順德／</w:t>
      </w:r>
      <w:r w:rsidRPr="00FC4168">
        <w:t>2010.10.15</w:t>
      </w:r>
      <w:r w:rsidRPr="00FC4168">
        <w:rPr>
          <w:rFonts w:cs="新細明體" w:hint="eastAsia"/>
        </w:rPr>
        <w:t>台北報導</w:t>
      </w:r>
      <w:r w:rsidRPr="002E6FD2">
        <w:rPr>
          <w:rFonts w:cs="新細明體" w:hint="eastAsia"/>
        </w:rPr>
        <w:t>。</w:t>
      </w:r>
      <w:r w:rsidRPr="00FC4168">
        <w:t>http://udn.com/NEWS/NATIONAL/NAT1/5911676.shtml</w:t>
      </w:r>
    </w:p>
  </w:footnote>
  <w:footnote w:id="21">
    <w:p w:rsidR="000B4540" w:rsidRDefault="000B4540">
      <w:pPr>
        <w:pStyle w:val="FootnoteText"/>
        <w:rPr>
          <w:rFonts w:cs="Times New Roman"/>
        </w:rPr>
      </w:pPr>
      <w:r>
        <w:rPr>
          <w:rStyle w:val="FootnoteReference"/>
          <w:rFonts w:cs="Times New Roman"/>
        </w:rPr>
        <w:footnoteRef/>
      </w:r>
      <w:r>
        <w:t xml:space="preserve"> </w:t>
      </w:r>
      <w:r w:rsidRPr="00DD1EBC">
        <w:rPr>
          <w:rFonts w:cs="新細明體" w:hint="eastAsia"/>
        </w:rPr>
        <w:t>聯合報╱記者羅印冲、蕭白雪／</w:t>
      </w:r>
      <w:r w:rsidRPr="009E0B5C">
        <w:t>2011.04.07</w:t>
      </w:r>
      <w:r w:rsidRPr="00DD1EBC">
        <w:rPr>
          <w:rFonts w:cs="新細明體" w:hint="eastAsia"/>
        </w:rPr>
        <w:t>台北報導</w:t>
      </w:r>
      <w:r w:rsidRPr="002E6FD2">
        <w:rPr>
          <w:rFonts w:cs="新細明體" w:hint="eastAsia"/>
        </w:rPr>
        <w:t>。</w:t>
      </w:r>
      <w:r w:rsidRPr="009E0B5C">
        <w:t>http://www.udn.com/2011/4/7/NEWS/NATIONAL/NATS6/6258052.shtml</w:t>
      </w:r>
    </w:p>
  </w:footnote>
  <w:footnote w:id="22">
    <w:p w:rsidR="000B4540" w:rsidRDefault="000B4540">
      <w:pPr>
        <w:pStyle w:val="FootnoteText"/>
        <w:rPr>
          <w:rFonts w:cs="Times New Roman"/>
        </w:rPr>
      </w:pPr>
      <w:r>
        <w:rPr>
          <w:rStyle w:val="FootnoteReference"/>
          <w:rFonts w:cs="Times New Roman"/>
        </w:rPr>
        <w:footnoteRef/>
      </w:r>
      <w:r>
        <w:t xml:space="preserve"> </w:t>
      </w:r>
      <w:r w:rsidRPr="008358A3">
        <w:rPr>
          <w:rFonts w:cs="新細明體" w:hint="eastAsia"/>
        </w:rPr>
        <w:t>中廣</w:t>
      </w:r>
      <w:r w:rsidRPr="008358A3">
        <w:t xml:space="preserve"> 2011</w:t>
      </w:r>
      <w:r w:rsidRPr="008358A3">
        <w:rPr>
          <w:rFonts w:cs="新細明體" w:hint="eastAsia"/>
        </w:rPr>
        <w:t>年</w:t>
      </w:r>
      <w:r w:rsidRPr="008358A3">
        <w:t>12</w:t>
      </w:r>
      <w:r w:rsidRPr="008358A3">
        <w:rPr>
          <w:rFonts w:cs="新細明體" w:hint="eastAsia"/>
        </w:rPr>
        <w:t>月</w:t>
      </w:r>
      <w:r w:rsidRPr="008358A3">
        <w:t>8</w:t>
      </w:r>
      <w:r w:rsidRPr="008358A3">
        <w:rPr>
          <w:rFonts w:cs="新細明體" w:hint="eastAsia"/>
        </w:rPr>
        <w:t>日</w:t>
      </w:r>
      <w:r w:rsidRPr="002E6FD2">
        <w:rPr>
          <w:rFonts w:cs="新細明體" w:hint="eastAsia"/>
        </w:rPr>
        <w:t>。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3B49"/>
    <w:multiLevelType w:val="multilevel"/>
    <w:tmpl w:val="2F9CD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A6C79E5"/>
    <w:multiLevelType w:val="multilevel"/>
    <w:tmpl w:val="42F41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1260808"/>
    <w:multiLevelType w:val="multilevel"/>
    <w:tmpl w:val="72CCA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B402B08"/>
    <w:multiLevelType w:val="multilevel"/>
    <w:tmpl w:val="11B00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33F7069"/>
    <w:multiLevelType w:val="multilevel"/>
    <w:tmpl w:val="7DBA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8205D8B"/>
    <w:multiLevelType w:val="multilevel"/>
    <w:tmpl w:val="AD10B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3FD163AE"/>
    <w:multiLevelType w:val="multilevel"/>
    <w:tmpl w:val="C3088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42BF50EF"/>
    <w:multiLevelType w:val="multilevel"/>
    <w:tmpl w:val="2E90C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75F910E0"/>
    <w:multiLevelType w:val="multilevel"/>
    <w:tmpl w:val="2F40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7DBD0CC4"/>
    <w:multiLevelType w:val="multilevel"/>
    <w:tmpl w:val="FD8C7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75A"/>
    <w:rsid w:val="0000387D"/>
    <w:rsid w:val="00006BD6"/>
    <w:rsid w:val="00011965"/>
    <w:rsid w:val="00013054"/>
    <w:rsid w:val="00025FDF"/>
    <w:rsid w:val="00027F00"/>
    <w:rsid w:val="00031BA4"/>
    <w:rsid w:val="00035581"/>
    <w:rsid w:val="00043D08"/>
    <w:rsid w:val="000539FE"/>
    <w:rsid w:val="0005596F"/>
    <w:rsid w:val="00060FB3"/>
    <w:rsid w:val="00064D9F"/>
    <w:rsid w:val="0007328F"/>
    <w:rsid w:val="00074850"/>
    <w:rsid w:val="0008479D"/>
    <w:rsid w:val="00084E34"/>
    <w:rsid w:val="0008728F"/>
    <w:rsid w:val="00093419"/>
    <w:rsid w:val="00095C1A"/>
    <w:rsid w:val="000A51A3"/>
    <w:rsid w:val="000A7A57"/>
    <w:rsid w:val="000B1F92"/>
    <w:rsid w:val="000B3279"/>
    <w:rsid w:val="000B4540"/>
    <w:rsid w:val="000B49D1"/>
    <w:rsid w:val="000D0C9F"/>
    <w:rsid w:val="000D28D9"/>
    <w:rsid w:val="000E5260"/>
    <w:rsid w:val="000E6A4B"/>
    <w:rsid w:val="00102C98"/>
    <w:rsid w:val="0010688C"/>
    <w:rsid w:val="00112350"/>
    <w:rsid w:val="00114550"/>
    <w:rsid w:val="00130563"/>
    <w:rsid w:val="00142977"/>
    <w:rsid w:val="00143332"/>
    <w:rsid w:val="001624BA"/>
    <w:rsid w:val="00162CF0"/>
    <w:rsid w:val="0017079F"/>
    <w:rsid w:val="00172C8F"/>
    <w:rsid w:val="00175055"/>
    <w:rsid w:val="001750AF"/>
    <w:rsid w:val="00176FAD"/>
    <w:rsid w:val="00180DAE"/>
    <w:rsid w:val="001819AF"/>
    <w:rsid w:val="00183503"/>
    <w:rsid w:val="00183F7D"/>
    <w:rsid w:val="00194A59"/>
    <w:rsid w:val="00195978"/>
    <w:rsid w:val="00196EFF"/>
    <w:rsid w:val="0019718A"/>
    <w:rsid w:val="001A08EC"/>
    <w:rsid w:val="001A12AA"/>
    <w:rsid w:val="001B3F93"/>
    <w:rsid w:val="001B4663"/>
    <w:rsid w:val="001B6F5D"/>
    <w:rsid w:val="001C44E2"/>
    <w:rsid w:val="001C4787"/>
    <w:rsid w:val="001C5FA1"/>
    <w:rsid w:val="001D7F44"/>
    <w:rsid w:val="00222573"/>
    <w:rsid w:val="00240D69"/>
    <w:rsid w:val="002435A2"/>
    <w:rsid w:val="00244806"/>
    <w:rsid w:val="00250F7D"/>
    <w:rsid w:val="002651D8"/>
    <w:rsid w:val="0026541F"/>
    <w:rsid w:val="00265515"/>
    <w:rsid w:val="00270C47"/>
    <w:rsid w:val="0028317A"/>
    <w:rsid w:val="0028510B"/>
    <w:rsid w:val="0029092F"/>
    <w:rsid w:val="00290ACF"/>
    <w:rsid w:val="0029217F"/>
    <w:rsid w:val="00293EDC"/>
    <w:rsid w:val="00294FD8"/>
    <w:rsid w:val="002A073D"/>
    <w:rsid w:val="002A3575"/>
    <w:rsid w:val="002B1F71"/>
    <w:rsid w:val="002C33AB"/>
    <w:rsid w:val="002C5BD6"/>
    <w:rsid w:val="002D1326"/>
    <w:rsid w:val="002E0FD6"/>
    <w:rsid w:val="002E392D"/>
    <w:rsid w:val="002E512D"/>
    <w:rsid w:val="002E605C"/>
    <w:rsid w:val="002E6FD2"/>
    <w:rsid w:val="002F1768"/>
    <w:rsid w:val="002F3083"/>
    <w:rsid w:val="003027B3"/>
    <w:rsid w:val="00304314"/>
    <w:rsid w:val="00321DD7"/>
    <w:rsid w:val="0032592B"/>
    <w:rsid w:val="00326CF5"/>
    <w:rsid w:val="003443C8"/>
    <w:rsid w:val="003510D5"/>
    <w:rsid w:val="00354C77"/>
    <w:rsid w:val="0035552A"/>
    <w:rsid w:val="003557FF"/>
    <w:rsid w:val="00357BEC"/>
    <w:rsid w:val="0036174D"/>
    <w:rsid w:val="003645CE"/>
    <w:rsid w:val="0036517B"/>
    <w:rsid w:val="0037018D"/>
    <w:rsid w:val="00370C8E"/>
    <w:rsid w:val="003776B8"/>
    <w:rsid w:val="00380747"/>
    <w:rsid w:val="00391F71"/>
    <w:rsid w:val="003A06C6"/>
    <w:rsid w:val="003A4C9F"/>
    <w:rsid w:val="003B6502"/>
    <w:rsid w:val="003C5E43"/>
    <w:rsid w:val="003D17C2"/>
    <w:rsid w:val="003D74E7"/>
    <w:rsid w:val="003E2030"/>
    <w:rsid w:val="003F11B4"/>
    <w:rsid w:val="003F2EBF"/>
    <w:rsid w:val="003F61FE"/>
    <w:rsid w:val="003F758D"/>
    <w:rsid w:val="004017DF"/>
    <w:rsid w:val="00402AF2"/>
    <w:rsid w:val="0040507D"/>
    <w:rsid w:val="00412151"/>
    <w:rsid w:val="00412C73"/>
    <w:rsid w:val="00414E4C"/>
    <w:rsid w:val="004165F4"/>
    <w:rsid w:val="00423A99"/>
    <w:rsid w:val="00424420"/>
    <w:rsid w:val="00427485"/>
    <w:rsid w:val="0043119F"/>
    <w:rsid w:val="0043247C"/>
    <w:rsid w:val="00434ADA"/>
    <w:rsid w:val="0043611D"/>
    <w:rsid w:val="00446EA5"/>
    <w:rsid w:val="004501C5"/>
    <w:rsid w:val="004538CA"/>
    <w:rsid w:val="004562AA"/>
    <w:rsid w:val="00462B72"/>
    <w:rsid w:val="004639E8"/>
    <w:rsid w:val="00463D76"/>
    <w:rsid w:val="004663A4"/>
    <w:rsid w:val="004666DA"/>
    <w:rsid w:val="004668A2"/>
    <w:rsid w:val="00467672"/>
    <w:rsid w:val="004700F1"/>
    <w:rsid w:val="00472D40"/>
    <w:rsid w:val="00480FAA"/>
    <w:rsid w:val="004823A6"/>
    <w:rsid w:val="00482D44"/>
    <w:rsid w:val="00483ECA"/>
    <w:rsid w:val="004916CC"/>
    <w:rsid w:val="00497193"/>
    <w:rsid w:val="004A0EEA"/>
    <w:rsid w:val="004A4459"/>
    <w:rsid w:val="004A6137"/>
    <w:rsid w:val="004D244F"/>
    <w:rsid w:val="004E002B"/>
    <w:rsid w:val="004E0CD3"/>
    <w:rsid w:val="004E3DB1"/>
    <w:rsid w:val="004E6EAB"/>
    <w:rsid w:val="004F39FF"/>
    <w:rsid w:val="004F4DF2"/>
    <w:rsid w:val="004F4F10"/>
    <w:rsid w:val="0051247D"/>
    <w:rsid w:val="00513062"/>
    <w:rsid w:val="00515C0A"/>
    <w:rsid w:val="005227DC"/>
    <w:rsid w:val="0052480E"/>
    <w:rsid w:val="00524CD7"/>
    <w:rsid w:val="00526889"/>
    <w:rsid w:val="005279BA"/>
    <w:rsid w:val="00530A9A"/>
    <w:rsid w:val="005312D6"/>
    <w:rsid w:val="00536FD4"/>
    <w:rsid w:val="00551052"/>
    <w:rsid w:val="005571E8"/>
    <w:rsid w:val="0055782F"/>
    <w:rsid w:val="0056375F"/>
    <w:rsid w:val="00571C20"/>
    <w:rsid w:val="00571FD4"/>
    <w:rsid w:val="005763D9"/>
    <w:rsid w:val="00581659"/>
    <w:rsid w:val="00581904"/>
    <w:rsid w:val="00581F95"/>
    <w:rsid w:val="00585D37"/>
    <w:rsid w:val="00596349"/>
    <w:rsid w:val="005B38D1"/>
    <w:rsid w:val="005B5AAA"/>
    <w:rsid w:val="005C013E"/>
    <w:rsid w:val="005C205D"/>
    <w:rsid w:val="005C5692"/>
    <w:rsid w:val="005D0388"/>
    <w:rsid w:val="005D6565"/>
    <w:rsid w:val="005E0ECF"/>
    <w:rsid w:val="005E5A9C"/>
    <w:rsid w:val="005F6C46"/>
    <w:rsid w:val="006052FC"/>
    <w:rsid w:val="00610403"/>
    <w:rsid w:val="00614798"/>
    <w:rsid w:val="00617F8B"/>
    <w:rsid w:val="006323A1"/>
    <w:rsid w:val="00633A17"/>
    <w:rsid w:val="0064612F"/>
    <w:rsid w:val="006651A8"/>
    <w:rsid w:val="00671B07"/>
    <w:rsid w:val="00671B22"/>
    <w:rsid w:val="006927AD"/>
    <w:rsid w:val="006945BA"/>
    <w:rsid w:val="006A4279"/>
    <w:rsid w:val="006A4ABA"/>
    <w:rsid w:val="006A64E6"/>
    <w:rsid w:val="006B5298"/>
    <w:rsid w:val="006B5406"/>
    <w:rsid w:val="006B619E"/>
    <w:rsid w:val="006B62DA"/>
    <w:rsid w:val="006C2732"/>
    <w:rsid w:val="006D425F"/>
    <w:rsid w:val="006D7FA0"/>
    <w:rsid w:val="006E382A"/>
    <w:rsid w:val="00700E26"/>
    <w:rsid w:val="00703061"/>
    <w:rsid w:val="007143C4"/>
    <w:rsid w:val="00715303"/>
    <w:rsid w:val="00722FAF"/>
    <w:rsid w:val="0072313A"/>
    <w:rsid w:val="00723B36"/>
    <w:rsid w:val="00723EC8"/>
    <w:rsid w:val="007243AF"/>
    <w:rsid w:val="00725C2B"/>
    <w:rsid w:val="007306F9"/>
    <w:rsid w:val="00734027"/>
    <w:rsid w:val="00735621"/>
    <w:rsid w:val="007368C7"/>
    <w:rsid w:val="00740882"/>
    <w:rsid w:val="00741C41"/>
    <w:rsid w:val="00746133"/>
    <w:rsid w:val="0074798E"/>
    <w:rsid w:val="0075298B"/>
    <w:rsid w:val="00753AD3"/>
    <w:rsid w:val="00754A5C"/>
    <w:rsid w:val="0075534A"/>
    <w:rsid w:val="00761B65"/>
    <w:rsid w:val="00763928"/>
    <w:rsid w:val="007651C1"/>
    <w:rsid w:val="007652E0"/>
    <w:rsid w:val="0077179D"/>
    <w:rsid w:val="007843F1"/>
    <w:rsid w:val="007947D7"/>
    <w:rsid w:val="007971B3"/>
    <w:rsid w:val="007A2EA8"/>
    <w:rsid w:val="007A4856"/>
    <w:rsid w:val="007B1B9E"/>
    <w:rsid w:val="007B1D4E"/>
    <w:rsid w:val="007C4915"/>
    <w:rsid w:val="007C5DA9"/>
    <w:rsid w:val="007C7FC9"/>
    <w:rsid w:val="007D3D2F"/>
    <w:rsid w:val="007D40B0"/>
    <w:rsid w:val="007D4CD5"/>
    <w:rsid w:val="007E27F8"/>
    <w:rsid w:val="007E2BC3"/>
    <w:rsid w:val="007E4B8B"/>
    <w:rsid w:val="007F5746"/>
    <w:rsid w:val="008042C7"/>
    <w:rsid w:val="00831C5C"/>
    <w:rsid w:val="0083253D"/>
    <w:rsid w:val="008358A3"/>
    <w:rsid w:val="00840A4F"/>
    <w:rsid w:val="008476A7"/>
    <w:rsid w:val="008501FB"/>
    <w:rsid w:val="008567EE"/>
    <w:rsid w:val="008625EF"/>
    <w:rsid w:val="008659FE"/>
    <w:rsid w:val="00870FFC"/>
    <w:rsid w:val="0087395C"/>
    <w:rsid w:val="0087523F"/>
    <w:rsid w:val="00880692"/>
    <w:rsid w:val="00886A0F"/>
    <w:rsid w:val="00887C3B"/>
    <w:rsid w:val="008937B0"/>
    <w:rsid w:val="00893873"/>
    <w:rsid w:val="008A58D9"/>
    <w:rsid w:val="008A5EAF"/>
    <w:rsid w:val="008A784D"/>
    <w:rsid w:val="008B7AA6"/>
    <w:rsid w:val="008B7E25"/>
    <w:rsid w:val="008C375A"/>
    <w:rsid w:val="008D27F3"/>
    <w:rsid w:val="008D2F5A"/>
    <w:rsid w:val="008E4DE1"/>
    <w:rsid w:val="008F4BC6"/>
    <w:rsid w:val="008F6086"/>
    <w:rsid w:val="00902BA1"/>
    <w:rsid w:val="009048C4"/>
    <w:rsid w:val="00904918"/>
    <w:rsid w:val="009177B1"/>
    <w:rsid w:val="009244BA"/>
    <w:rsid w:val="009247FF"/>
    <w:rsid w:val="00926AAD"/>
    <w:rsid w:val="0093386A"/>
    <w:rsid w:val="0094101A"/>
    <w:rsid w:val="0094112A"/>
    <w:rsid w:val="00945194"/>
    <w:rsid w:val="009525D2"/>
    <w:rsid w:val="00961AF0"/>
    <w:rsid w:val="009677B4"/>
    <w:rsid w:val="00967E6D"/>
    <w:rsid w:val="00971E3D"/>
    <w:rsid w:val="00983A49"/>
    <w:rsid w:val="009903DF"/>
    <w:rsid w:val="00991EC4"/>
    <w:rsid w:val="009A14EC"/>
    <w:rsid w:val="009A3952"/>
    <w:rsid w:val="009B15F4"/>
    <w:rsid w:val="009B41E2"/>
    <w:rsid w:val="009B4FEA"/>
    <w:rsid w:val="009C3743"/>
    <w:rsid w:val="009C4DFD"/>
    <w:rsid w:val="009E007B"/>
    <w:rsid w:val="009E0B5C"/>
    <w:rsid w:val="009E4C1C"/>
    <w:rsid w:val="009F1BBF"/>
    <w:rsid w:val="009F1DFB"/>
    <w:rsid w:val="00A02125"/>
    <w:rsid w:val="00A1386C"/>
    <w:rsid w:val="00A161D8"/>
    <w:rsid w:val="00A2519F"/>
    <w:rsid w:val="00A2757D"/>
    <w:rsid w:val="00A30013"/>
    <w:rsid w:val="00A308E4"/>
    <w:rsid w:val="00A31F89"/>
    <w:rsid w:val="00A4542C"/>
    <w:rsid w:val="00A45C96"/>
    <w:rsid w:val="00A50A17"/>
    <w:rsid w:val="00A53E27"/>
    <w:rsid w:val="00A61F52"/>
    <w:rsid w:val="00A824F2"/>
    <w:rsid w:val="00A93050"/>
    <w:rsid w:val="00A9714E"/>
    <w:rsid w:val="00A97494"/>
    <w:rsid w:val="00A974EE"/>
    <w:rsid w:val="00AB2934"/>
    <w:rsid w:val="00AB5218"/>
    <w:rsid w:val="00AC1BEA"/>
    <w:rsid w:val="00AD0E9E"/>
    <w:rsid w:val="00AD369A"/>
    <w:rsid w:val="00AD375F"/>
    <w:rsid w:val="00AD4724"/>
    <w:rsid w:val="00AE0EB5"/>
    <w:rsid w:val="00AE3D45"/>
    <w:rsid w:val="00AE4DCD"/>
    <w:rsid w:val="00AF5F6C"/>
    <w:rsid w:val="00AF76CD"/>
    <w:rsid w:val="00B01C54"/>
    <w:rsid w:val="00B049C4"/>
    <w:rsid w:val="00B224B1"/>
    <w:rsid w:val="00B3628B"/>
    <w:rsid w:val="00B36CAF"/>
    <w:rsid w:val="00B37C25"/>
    <w:rsid w:val="00B43C93"/>
    <w:rsid w:val="00B54048"/>
    <w:rsid w:val="00B547BA"/>
    <w:rsid w:val="00B5657B"/>
    <w:rsid w:val="00B57DC8"/>
    <w:rsid w:val="00B630B6"/>
    <w:rsid w:val="00B6431F"/>
    <w:rsid w:val="00B70A1E"/>
    <w:rsid w:val="00B717E3"/>
    <w:rsid w:val="00B75329"/>
    <w:rsid w:val="00B84C2C"/>
    <w:rsid w:val="00B913C7"/>
    <w:rsid w:val="00B93031"/>
    <w:rsid w:val="00B93521"/>
    <w:rsid w:val="00B94BF6"/>
    <w:rsid w:val="00B96DBE"/>
    <w:rsid w:val="00BA18BA"/>
    <w:rsid w:val="00BB6422"/>
    <w:rsid w:val="00BB7DEE"/>
    <w:rsid w:val="00BC7797"/>
    <w:rsid w:val="00BD07C7"/>
    <w:rsid w:val="00BE28ED"/>
    <w:rsid w:val="00BF55BD"/>
    <w:rsid w:val="00C024E1"/>
    <w:rsid w:val="00C02B82"/>
    <w:rsid w:val="00C0543F"/>
    <w:rsid w:val="00C07A14"/>
    <w:rsid w:val="00C10004"/>
    <w:rsid w:val="00C1156A"/>
    <w:rsid w:val="00C12E0F"/>
    <w:rsid w:val="00C13EA6"/>
    <w:rsid w:val="00C25701"/>
    <w:rsid w:val="00C37A1B"/>
    <w:rsid w:val="00C429A7"/>
    <w:rsid w:val="00C42D80"/>
    <w:rsid w:val="00C50D3B"/>
    <w:rsid w:val="00C5147A"/>
    <w:rsid w:val="00C55235"/>
    <w:rsid w:val="00C56B89"/>
    <w:rsid w:val="00C6132B"/>
    <w:rsid w:val="00C72045"/>
    <w:rsid w:val="00C746EC"/>
    <w:rsid w:val="00C83798"/>
    <w:rsid w:val="00C90008"/>
    <w:rsid w:val="00C95D11"/>
    <w:rsid w:val="00C969B9"/>
    <w:rsid w:val="00CA1DCE"/>
    <w:rsid w:val="00CB163D"/>
    <w:rsid w:val="00CC0A1F"/>
    <w:rsid w:val="00CC1DA4"/>
    <w:rsid w:val="00CD1BB0"/>
    <w:rsid w:val="00CD371C"/>
    <w:rsid w:val="00CD3CA7"/>
    <w:rsid w:val="00CE7E24"/>
    <w:rsid w:val="00CF40C4"/>
    <w:rsid w:val="00CF7AB3"/>
    <w:rsid w:val="00D044B9"/>
    <w:rsid w:val="00D12E8C"/>
    <w:rsid w:val="00D21208"/>
    <w:rsid w:val="00D267D8"/>
    <w:rsid w:val="00D438D5"/>
    <w:rsid w:val="00D468B7"/>
    <w:rsid w:val="00D46D93"/>
    <w:rsid w:val="00D52F52"/>
    <w:rsid w:val="00D56BD4"/>
    <w:rsid w:val="00D57A45"/>
    <w:rsid w:val="00D61F7A"/>
    <w:rsid w:val="00D71895"/>
    <w:rsid w:val="00D7591F"/>
    <w:rsid w:val="00D765F9"/>
    <w:rsid w:val="00D83270"/>
    <w:rsid w:val="00D84E9B"/>
    <w:rsid w:val="00D91446"/>
    <w:rsid w:val="00D92C01"/>
    <w:rsid w:val="00D93A95"/>
    <w:rsid w:val="00DA49B3"/>
    <w:rsid w:val="00DB1122"/>
    <w:rsid w:val="00DB24B0"/>
    <w:rsid w:val="00DB327C"/>
    <w:rsid w:val="00DB7177"/>
    <w:rsid w:val="00DB758C"/>
    <w:rsid w:val="00DC7102"/>
    <w:rsid w:val="00DD1A12"/>
    <w:rsid w:val="00DD1EBC"/>
    <w:rsid w:val="00DD2ED0"/>
    <w:rsid w:val="00DE33B6"/>
    <w:rsid w:val="00DF09A1"/>
    <w:rsid w:val="00DF1891"/>
    <w:rsid w:val="00DF20F4"/>
    <w:rsid w:val="00DF62F7"/>
    <w:rsid w:val="00DF749D"/>
    <w:rsid w:val="00E17E52"/>
    <w:rsid w:val="00E205D3"/>
    <w:rsid w:val="00E27250"/>
    <w:rsid w:val="00E557BB"/>
    <w:rsid w:val="00E56B78"/>
    <w:rsid w:val="00E576E7"/>
    <w:rsid w:val="00E62977"/>
    <w:rsid w:val="00E62EDE"/>
    <w:rsid w:val="00E63A25"/>
    <w:rsid w:val="00E6493D"/>
    <w:rsid w:val="00E7041D"/>
    <w:rsid w:val="00E81345"/>
    <w:rsid w:val="00E81C64"/>
    <w:rsid w:val="00E83070"/>
    <w:rsid w:val="00E913F8"/>
    <w:rsid w:val="00E92BB2"/>
    <w:rsid w:val="00EA31A5"/>
    <w:rsid w:val="00EA4269"/>
    <w:rsid w:val="00ED5812"/>
    <w:rsid w:val="00ED5AD5"/>
    <w:rsid w:val="00EE6ACE"/>
    <w:rsid w:val="00EE796D"/>
    <w:rsid w:val="00EF0640"/>
    <w:rsid w:val="00EF34B8"/>
    <w:rsid w:val="00EF3580"/>
    <w:rsid w:val="00EF3626"/>
    <w:rsid w:val="00EF5C0A"/>
    <w:rsid w:val="00EF6D4B"/>
    <w:rsid w:val="00F10822"/>
    <w:rsid w:val="00F21D49"/>
    <w:rsid w:val="00F21FDA"/>
    <w:rsid w:val="00F257F2"/>
    <w:rsid w:val="00F3151D"/>
    <w:rsid w:val="00F359F8"/>
    <w:rsid w:val="00F41114"/>
    <w:rsid w:val="00F41678"/>
    <w:rsid w:val="00F43818"/>
    <w:rsid w:val="00F45E62"/>
    <w:rsid w:val="00F61E52"/>
    <w:rsid w:val="00F66B0D"/>
    <w:rsid w:val="00F83A69"/>
    <w:rsid w:val="00F8768B"/>
    <w:rsid w:val="00F9068D"/>
    <w:rsid w:val="00F94D27"/>
    <w:rsid w:val="00F9510D"/>
    <w:rsid w:val="00F9581D"/>
    <w:rsid w:val="00FC01EF"/>
    <w:rsid w:val="00FC27F9"/>
    <w:rsid w:val="00FC2828"/>
    <w:rsid w:val="00FC29B5"/>
    <w:rsid w:val="00FC4168"/>
    <w:rsid w:val="00FC5723"/>
    <w:rsid w:val="00FD2AAB"/>
    <w:rsid w:val="00FE3AE6"/>
    <w:rsid w:val="00FE4FC9"/>
    <w:rsid w:val="00FE7761"/>
    <w:rsid w:val="00FF053E"/>
    <w:rsid w:val="00FF1566"/>
    <w:rsid w:val="00FF7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A9A"/>
    <w:pPr>
      <w:widowControl w:val="0"/>
    </w:pPr>
    <w:rPr>
      <w:rFonts w:cs="Calibri"/>
      <w:szCs w:val="24"/>
    </w:rPr>
  </w:style>
  <w:style w:type="paragraph" w:styleId="Heading1">
    <w:name w:val="heading 1"/>
    <w:basedOn w:val="Normal"/>
    <w:link w:val="Heading1Char"/>
    <w:uiPriority w:val="99"/>
    <w:qFormat/>
    <w:rsid w:val="008C375A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8C375A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8C375A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375A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C375A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C375A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DefaultParagraphFont"/>
    <w:uiPriority w:val="99"/>
    <w:rsid w:val="008C375A"/>
  </w:style>
  <w:style w:type="character" w:styleId="Strong">
    <w:name w:val="Strong"/>
    <w:basedOn w:val="DefaultParagraphFont"/>
    <w:uiPriority w:val="99"/>
    <w:qFormat/>
    <w:rsid w:val="008C375A"/>
    <w:rPr>
      <w:b/>
      <w:bCs/>
    </w:rPr>
  </w:style>
  <w:style w:type="character" w:styleId="Hyperlink">
    <w:name w:val="Hyperlink"/>
    <w:basedOn w:val="DefaultParagraphFont"/>
    <w:uiPriority w:val="99"/>
    <w:semiHidden/>
    <w:rsid w:val="008C37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8C375A"/>
    <w:rPr>
      <w:color w:val="800080"/>
      <w:u w:val="single"/>
    </w:rPr>
  </w:style>
  <w:style w:type="character" w:customStyle="1" w:styleId="cpt">
    <w:name w:val="cpt"/>
    <w:basedOn w:val="DefaultParagraphFont"/>
    <w:uiPriority w:val="99"/>
    <w:rsid w:val="008C375A"/>
  </w:style>
  <w:style w:type="paragraph" w:styleId="NormalWeb">
    <w:name w:val="Normal (Web)"/>
    <w:basedOn w:val="Normal"/>
    <w:uiPriority w:val="99"/>
    <w:semiHidden/>
    <w:rsid w:val="008C375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HTMLCite">
    <w:name w:val="HTML Cite"/>
    <w:basedOn w:val="DefaultParagraphFont"/>
    <w:uiPriority w:val="99"/>
    <w:semiHidden/>
    <w:rsid w:val="008C375A"/>
    <w:rPr>
      <w:i/>
      <w:iCs/>
    </w:rPr>
  </w:style>
  <w:style w:type="character" w:customStyle="1" w:styleId="provider">
    <w:name w:val="provider"/>
    <w:basedOn w:val="DefaultParagraphFont"/>
    <w:uiPriority w:val="99"/>
    <w:rsid w:val="008C375A"/>
  </w:style>
  <w:style w:type="paragraph" w:customStyle="1" w:styleId="first">
    <w:name w:val="first"/>
    <w:basedOn w:val="Normal"/>
    <w:uiPriority w:val="99"/>
    <w:rsid w:val="008C375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lastupdated">
    <w:name w:val="lastupdated"/>
    <w:basedOn w:val="DefaultParagraphFont"/>
    <w:uiPriority w:val="99"/>
    <w:rsid w:val="008C375A"/>
  </w:style>
  <w:style w:type="paragraph" w:customStyle="1" w:styleId="ingress">
    <w:name w:val="ingress"/>
    <w:basedOn w:val="Normal"/>
    <w:uiPriority w:val="99"/>
    <w:rsid w:val="008C375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name">
    <w:name w:val="name"/>
    <w:basedOn w:val="Normal"/>
    <w:uiPriority w:val="99"/>
    <w:rsid w:val="008C375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role">
    <w:name w:val="role"/>
    <w:basedOn w:val="Normal"/>
    <w:uiPriority w:val="99"/>
    <w:rsid w:val="008C375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ubject">
    <w:name w:val="subject"/>
    <w:basedOn w:val="Normal"/>
    <w:uiPriority w:val="99"/>
    <w:rsid w:val="008C375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">
    <w:name w:val="標號1"/>
    <w:basedOn w:val="Normal"/>
    <w:uiPriority w:val="99"/>
    <w:rsid w:val="008C375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Emphasis">
    <w:name w:val="Emphasis"/>
    <w:basedOn w:val="DefaultParagraphFont"/>
    <w:uiPriority w:val="99"/>
    <w:qFormat/>
    <w:rsid w:val="008C375A"/>
    <w:rPr>
      <w:i/>
      <w:iCs/>
    </w:rPr>
  </w:style>
  <w:style w:type="paragraph" w:customStyle="1" w:styleId="more-contextual-links">
    <w:name w:val="more-contextual-links"/>
    <w:basedOn w:val="Normal"/>
    <w:uiPriority w:val="99"/>
    <w:rsid w:val="008C375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BalloonText">
    <w:name w:val="Balloon Text"/>
    <w:basedOn w:val="Normal"/>
    <w:link w:val="BalloonTextChar"/>
    <w:uiPriority w:val="99"/>
    <w:semiHidden/>
    <w:rsid w:val="008C375A"/>
    <w:rPr>
      <w:rFonts w:ascii="Calibri Light" w:hAnsi="Calibri Light" w:cs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375A"/>
    <w:rPr>
      <w:rFonts w:ascii="Calibri Light" w:eastAsia="新細明體" w:hAnsi="Calibri Light" w:cs="Calibri Light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095C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5C1A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095C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95C1A"/>
    <w:rPr>
      <w:sz w:val="20"/>
      <w:szCs w:val="20"/>
    </w:rPr>
  </w:style>
  <w:style w:type="character" w:customStyle="1" w:styleId="fn">
    <w:name w:val="fn"/>
    <w:basedOn w:val="DefaultParagraphFont"/>
    <w:uiPriority w:val="99"/>
    <w:rsid w:val="00095C1A"/>
  </w:style>
  <w:style w:type="paragraph" w:customStyle="1" w:styleId="2">
    <w:name w:val="標號2"/>
    <w:basedOn w:val="Normal"/>
    <w:uiPriority w:val="99"/>
    <w:rsid w:val="00C12E0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FootnoteText">
    <w:name w:val="footnote text"/>
    <w:basedOn w:val="Normal"/>
    <w:link w:val="FootnoteTextChar"/>
    <w:uiPriority w:val="99"/>
    <w:semiHidden/>
    <w:rsid w:val="00E62EDE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62ED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62EDE"/>
    <w:rPr>
      <w:vertAlign w:val="superscript"/>
    </w:rPr>
  </w:style>
  <w:style w:type="paragraph" w:styleId="NoSpacing">
    <w:name w:val="No Spacing"/>
    <w:uiPriority w:val="99"/>
    <w:qFormat/>
    <w:rsid w:val="00B94BF6"/>
    <w:pPr>
      <w:widowControl w:val="0"/>
    </w:pPr>
    <w:rPr>
      <w:rFonts w:cs="Calibr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0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6439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single" w:sz="4" w:space="2" w:color="CCCCCC"/>
            <w:right w:val="none" w:sz="0" w:space="0" w:color="auto"/>
          </w:divBdr>
        </w:div>
        <w:div w:id="4009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6646">
                  <w:marLeft w:val="160"/>
                  <w:marRight w:val="-160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90644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single" w:sz="4" w:space="2" w:color="CCCCCC"/>
            <w:right w:val="none" w:sz="0" w:space="0" w:color="auto"/>
          </w:divBdr>
        </w:div>
        <w:div w:id="400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6535">
                  <w:marLeft w:val="0"/>
                  <w:marRight w:val="-1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906474">
          <w:marLeft w:val="0"/>
          <w:marRight w:val="-1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6499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06580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344E7F"/>
                        <w:bottom w:val="none" w:sz="0" w:space="10" w:color="344E7F"/>
                        <w:right w:val="none" w:sz="0" w:space="0" w:color="344E7F"/>
                      </w:divBdr>
                      <w:divsChild>
                        <w:div w:id="40090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0906561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90648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906489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single" w:sz="4" w:space="2" w:color="CCCCCC"/>
            <w:right w:val="none" w:sz="0" w:space="0" w:color="auto"/>
          </w:divBdr>
        </w:div>
        <w:div w:id="40090649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single" w:sz="4" w:space="2" w:color="CCCCCC"/>
            <w:right w:val="none" w:sz="0" w:space="0" w:color="auto"/>
          </w:divBdr>
        </w:div>
        <w:div w:id="40090649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single" w:sz="4" w:space="2" w:color="CCCCCC"/>
            <w:right w:val="none" w:sz="0" w:space="0" w:color="auto"/>
          </w:divBdr>
        </w:div>
        <w:div w:id="40090650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90652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single" w:sz="4" w:space="2" w:color="CCCCCC"/>
            <w:right w:val="none" w:sz="0" w:space="0" w:color="auto"/>
          </w:divBdr>
        </w:div>
        <w:div w:id="4009065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9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6504">
              <w:marLeft w:val="0"/>
              <w:marRight w:val="-1600"/>
              <w:marTop w:val="12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6523">
                  <w:marLeft w:val="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06623">
                  <w:marLeft w:val="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06556">
                      <w:marLeft w:val="0"/>
                      <w:marRight w:val="0"/>
                      <w:marTop w:val="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090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6546">
                  <w:marLeft w:val="0"/>
                  <w:marRight w:val="-1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9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6675">
                  <w:marLeft w:val="160"/>
                  <w:marRight w:val="-160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90656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single" w:sz="4" w:space="2" w:color="CCCCCC"/>
            <w:right w:val="none" w:sz="0" w:space="0" w:color="auto"/>
          </w:divBdr>
        </w:div>
        <w:div w:id="40090656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single" w:sz="4" w:space="2" w:color="CCCCCC"/>
            <w:right w:val="none" w:sz="0" w:space="0" w:color="auto"/>
          </w:divBdr>
        </w:div>
        <w:div w:id="4009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658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single" w:sz="4" w:space="2" w:color="CCCCCC"/>
            <w:right w:val="none" w:sz="0" w:space="0" w:color="auto"/>
          </w:divBdr>
        </w:div>
        <w:div w:id="4009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6601">
                  <w:marLeft w:val="0"/>
                  <w:marRight w:val="-1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9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6544">
                  <w:marLeft w:val="160"/>
                  <w:marRight w:val="-160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90661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9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668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0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9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090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6463">
                  <w:marLeft w:val="160"/>
                  <w:marRight w:val="-160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90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6602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single" w:sz="4" w:space="2" w:color="CCCCCC"/>
                    <w:right w:val="none" w:sz="0" w:space="0" w:color="auto"/>
                  </w:divBdr>
                </w:div>
              </w:divsChild>
            </w:div>
            <w:div w:id="4009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0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906540">
                          <w:marLeft w:val="160"/>
                          <w:marRight w:val="-160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09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6627">
          <w:marLeft w:val="0"/>
          <w:marRight w:val="-1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6679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06542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344E7F"/>
                        <w:bottom w:val="none" w:sz="0" w:space="10" w:color="344E7F"/>
                        <w:right w:val="none" w:sz="0" w:space="0" w:color="344E7F"/>
                      </w:divBdr>
                      <w:divsChild>
                        <w:div w:id="40090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0906631">
          <w:marLeft w:val="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6449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6509">
                  <w:marLeft w:val="0"/>
                  <w:marRight w:val="0"/>
                  <w:marTop w:val="120"/>
                  <w:marBottom w:val="200"/>
                  <w:divBdr>
                    <w:top w:val="none" w:sz="0" w:space="0" w:color="auto"/>
                    <w:left w:val="none" w:sz="0" w:space="0" w:color="344E7F"/>
                    <w:bottom w:val="none" w:sz="0" w:space="0" w:color="344E7F"/>
                    <w:right w:val="none" w:sz="0" w:space="0" w:color="344E7F"/>
                  </w:divBdr>
                  <w:divsChild>
                    <w:div w:id="4009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09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6636">
                  <w:marLeft w:val="160"/>
                  <w:marRight w:val="-160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906647">
          <w:marLeft w:val="0"/>
          <w:marRight w:val="0"/>
          <w:marTop w:val="120"/>
          <w:marBottom w:val="200"/>
          <w:divBdr>
            <w:top w:val="none" w:sz="0" w:space="0" w:color="auto"/>
            <w:left w:val="none" w:sz="0" w:space="0" w:color="344E7F"/>
            <w:bottom w:val="none" w:sz="0" w:space="0" w:color="344E7F"/>
            <w:right w:val="none" w:sz="0" w:space="0" w:color="344E7F"/>
          </w:divBdr>
          <w:divsChild>
            <w:div w:id="40090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0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0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906668">
          <w:marLeft w:val="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6471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6649">
                  <w:marLeft w:val="0"/>
                  <w:marRight w:val="0"/>
                  <w:marTop w:val="120"/>
                  <w:marBottom w:val="200"/>
                  <w:divBdr>
                    <w:top w:val="none" w:sz="0" w:space="0" w:color="auto"/>
                    <w:left w:val="none" w:sz="0" w:space="0" w:color="344E7F"/>
                    <w:bottom w:val="none" w:sz="0" w:space="0" w:color="344E7F"/>
                    <w:right w:val="none" w:sz="0" w:space="0" w:color="344E7F"/>
                  </w:divBdr>
                  <w:divsChild>
                    <w:div w:id="4009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0906512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0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906564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344E7F"/>
                            <w:bottom w:val="none" w:sz="0" w:space="0" w:color="344E7F"/>
                            <w:right w:val="none" w:sz="0" w:space="0" w:color="344E7F"/>
                          </w:divBdr>
                          <w:divsChild>
                            <w:div w:id="4009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90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2" w:color="DDDDDD"/>
                                    <w:left w:val="single" w:sz="2" w:space="0" w:color="DDDDDD"/>
                                    <w:bottom w:val="single" w:sz="4" w:space="3" w:color="DDDDDD"/>
                                    <w:right w:val="single" w:sz="2" w:space="0" w:color="DDDDDD"/>
                                  </w:divBdr>
                                  <w:divsChild>
                                    <w:div w:id="400906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0906669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single" w:sz="4" w:space="2" w:color="CCCCCC"/>
            <w:right w:val="none" w:sz="0" w:space="0" w:color="auto"/>
          </w:divBdr>
        </w:div>
        <w:div w:id="4009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6687">
          <w:marLeft w:val="0"/>
          <w:marRight w:val="-1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6639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06482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344E7F"/>
                        <w:bottom w:val="none" w:sz="0" w:space="10" w:color="344E7F"/>
                        <w:right w:val="none" w:sz="0" w:space="0" w:color="344E7F"/>
                      </w:divBdr>
                      <w:divsChild>
                        <w:div w:id="4009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0906715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9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6723">
                  <w:marLeft w:val="160"/>
                  <w:marRight w:val="-160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9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6612">
                  <w:marLeft w:val="160"/>
                  <w:marRight w:val="-160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9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6475">
              <w:marLeft w:val="0"/>
              <w:marRight w:val="-1600"/>
              <w:marTop w:val="12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6539">
                  <w:marLeft w:val="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06689">
                  <w:marLeft w:val="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06558">
                      <w:marLeft w:val="0"/>
                      <w:marRight w:val="0"/>
                      <w:marTop w:val="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09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6583">
                  <w:marLeft w:val="0"/>
                  <w:marRight w:val="-1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9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6719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single" w:sz="4" w:space="2" w:color="CCCCCC"/>
            <w:right w:val="none" w:sz="0" w:space="0" w:color="auto"/>
          </w:divBdr>
        </w:div>
      </w:divsChild>
    </w:div>
    <w:div w:id="40090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6713">
          <w:marLeft w:val="38"/>
          <w:marRight w:val="720"/>
          <w:marTop w:val="100"/>
          <w:marBottom w:val="100"/>
          <w:divBdr>
            <w:top w:val="none" w:sz="0" w:space="0" w:color="auto"/>
            <w:left w:val="single" w:sz="8" w:space="2" w:color="1010FF"/>
            <w:bottom w:val="none" w:sz="0" w:space="0" w:color="auto"/>
            <w:right w:val="none" w:sz="0" w:space="0" w:color="auto"/>
          </w:divBdr>
          <w:divsChild>
            <w:div w:id="4009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0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90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0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90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90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90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090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90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90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906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090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90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90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6507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6660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906724">
          <w:marLeft w:val="5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90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643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single" w:sz="4" w:space="2" w:color="CCCCCC"/>
            <w:right w:val="none" w:sz="0" w:space="0" w:color="auto"/>
          </w:divBdr>
        </w:div>
        <w:div w:id="4009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6682">
                  <w:marLeft w:val="160"/>
                  <w:marRight w:val="-160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9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6714">
                  <w:marLeft w:val="0"/>
                  <w:marRight w:val="-1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906678">
              <w:marLeft w:val="0"/>
              <w:marRight w:val="-1600"/>
              <w:marTop w:val="12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6599">
                  <w:marLeft w:val="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06706">
                      <w:marLeft w:val="0"/>
                      <w:marRight w:val="0"/>
                      <w:marTop w:val="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906658">
                  <w:marLeft w:val="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9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6671">
                  <w:marLeft w:val="160"/>
                  <w:marRight w:val="-160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906456">
          <w:marLeft w:val="0"/>
          <w:marRight w:val="0"/>
          <w:marTop w:val="120"/>
          <w:marBottom w:val="200"/>
          <w:divBdr>
            <w:top w:val="none" w:sz="0" w:space="0" w:color="auto"/>
            <w:left w:val="none" w:sz="0" w:space="0" w:color="344E7F"/>
            <w:bottom w:val="none" w:sz="0" w:space="0" w:color="344E7F"/>
            <w:right w:val="none" w:sz="0" w:space="0" w:color="344E7F"/>
          </w:divBdr>
          <w:divsChild>
            <w:div w:id="40090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0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906459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single" w:sz="4" w:space="2" w:color="CCCCCC"/>
            <w:right w:val="none" w:sz="0" w:space="0" w:color="auto"/>
          </w:divBdr>
        </w:div>
        <w:div w:id="400906462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single" w:sz="4" w:space="2" w:color="CCCCCC"/>
            <w:right w:val="none" w:sz="0" w:space="0" w:color="auto"/>
          </w:divBdr>
        </w:div>
        <w:div w:id="400906464">
          <w:marLeft w:val="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6606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0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906648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344E7F"/>
                            <w:bottom w:val="none" w:sz="0" w:space="0" w:color="344E7F"/>
                            <w:right w:val="none" w:sz="0" w:space="0" w:color="344E7F"/>
                          </w:divBdr>
                          <w:divsChild>
                            <w:div w:id="40090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90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2" w:color="DDDDDD"/>
                                    <w:left w:val="single" w:sz="2" w:space="0" w:color="DDDDDD"/>
                                    <w:bottom w:val="single" w:sz="4" w:space="3" w:color="DDDDDD"/>
                                    <w:right w:val="single" w:sz="2" w:space="0" w:color="DDDDDD"/>
                                  </w:divBdr>
                                  <w:divsChild>
                                    <w:div w:id="40090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090668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6611">
                  <w:marLeft w:val="0"/>
                  <w:marRight w:val="0"/>
                  <w:marTop w:val="120"/>
                  <w:marBottom w:val="200"/>
                  <w:divBdr>
                    <w:top w:val="none" w:sz="0" w:space="0" w:color="auto"/>
                    <w:left w:val="none" w:sz="0" w:space="0" w:color="344E7F"/>
                    <w:bottom w:val="none" w:sz="0" w:space="0" w:color="344E7F"/>
                    <w:right w:val="none" w:sz="0" w:space="0" w:color="344E7F"/>
                  </w:divBdr>
                  <w:divsChild>
                    <w:div w:id="40090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09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6508">
                  <w:marLeft w:val="160"/>
                  <w:marRight w:val="-160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906467">
          <w:marLeft w:val="0"/>
          <w:marRight w:val="-1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6520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06625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344E7F"/>
                        <w:bottom w:val="none" w:sz="0" w:space="10" w:color="344E7F"/>
                        <w:right w:val="none" w:sz="0" w:space="0" w:color="344E7F"/>
                      </w:divBdr>
                      <w:divsChild>
                        <w:div w:id="40090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09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648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single" w:sz="4" w:space="2" w:color="CCCCCC"/>
            <w:right w:val="none" w:sz="0" w:space="0" w:color="auto"/>
          </w:divBdr>
        </w:div>
        <w:div w:id="4009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658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0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90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090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6554">
                  <w:marLeft w:val="160"/>
                  <w:marRight w:val="-160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9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0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906503">
                          <w:marLeft w:val="160"/>
                          <w:marRight w:val="-160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090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6572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single" w:sz="4" w:space="2" w:color="CCCCCC"/>
                    <w:right w:val="none" w:sz="0" w:space="0" w:color="auto"/>
                  </w:divBdr>
                </w:div>
              </w:divsChild>
            </w:div>
          </w:divsChild>
        </w:div>
        <w:div w:id="40090650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906513">
          <w:marLeft w:val="0"/>
          <w:marRight w:val="-1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656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06526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344E7F"/>
                        <w:bottom w:val="none" w:sz="0" w:space="10" w:color="344E7F"/>
                        <w:right w:val="none" w:sz="0" w:space="0" w:color="344E7F"/>
                      </w:divBdr>
                      <w:divsChild>
                        <w:div w:id="40090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0906702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9065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90652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656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single" w:sz="4" w:space="2" w:color="CCCCCC"/>
            <w:right w:val="none" w:sz="0" w:space="0" w:color="auto"/>
          </w:divBdr>
        </w:div>
        <w:div w:id="4009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6700">
                  <w:marLeft w:val="0"/>
                  <w:marRight w:val="-1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906591">
              <w:marLeft w:val="0"/>
              <w:marRight w:val="-1600"/>
              <w:marTop w:val="12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6473">
                  <w:marLeft w:val="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06641">
                      <w:marLeft w:val="0"/>
                      <w:marRight w:val="0"/>
                      <w:marTop w:val="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906578">
                  <w:marLeft w:val="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906571">
          <w:marLeft w:val="0"/>
          <w:marRight w:val="-1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6579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6622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06455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344E7F"/>
                        <w:bottom w:val="none" w:sz="0" w:space="10" w:color="344E7F"/>
                        <w:right w:val="none" w:sz="0" w:space="0" w:color="344E7F"/>
                      </w:divBdr>
                      <w:divsChild>
                        <w:div w:id="40090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09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6607">
                  <w:marLeft w:val="0"/>
                  <w:marRight w:val="-1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906589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single" w:sz="4" w:space="2" w:color="CCCCCC"/>
            <w:right w:val="none" w:sz="0" w:space="0" w:color="auto"/>
          </w:divBdr>
        </w:div>
        <w:div w:id="4009066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9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6659">
                  <w:marLeft w:val="160"/>
                  <w:marRight w:val="-160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90661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single" w:sz="4" w:space="2" w:color="CCCCCC"/>
            <w:right w:val="none" w:sz="0" w:space="0" w:color="auto"/>
          </w:divBdr>
        </w:div>
        <w:div w:id="4009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6453">
                  <w:marLeft w:val="160"/>
                  <w:marRight w:val="-160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90662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single" w:sz="4" w:space="2" w:color="CCCCCC"/>
            <w:right w:val="none" w:sz="0" w:space="0" w:color="auto"/>
          </w:divBdr>
        </w:div>
        <w:div w:id="4009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6652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single" w:sz="4" w:space="2" w:color="CCCCCC"/>
            <w:right w:val="none" w:sz="0" w:space="0" w:color="auto"/>
          </w:divBdr>
        </w:div>
        <w:div w:id="4009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666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single" w:sz="4" w:space="2" w:color="CCCCCC"/>
            <w:right w:val="none" w:sz="0" w:space="0" w:color="auto"/>
          </w:divBdr>
        </w:div>
        <w:div w:id="400906677">
          <w:marLeft w:val="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6699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6435">
                  <w:marLeft w:val="0"/>
                  <w:marRight w:val="0"/>
                  <w:marTop w:val="120"/>
                  <w:marBottom w:val="200"/>
                  <w:divBdr>
                    <w:top w:val="none" w:sz="0" w:space="0" w:color="auto"/>
                    <w:left w:val="none" w:sz="0" w:space="0" w:color="344E7F"/>
                    <w:bottom w:val="none" w:sz="0" w:space="0" w:color="344E7F"/>
                    <w:right w:val="none" w:sz="0" w:space="0" w:color="344E7F"/>
                  </w:divBdr>
                  <w:divsChild>
                    <w:div w:id="40090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090669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single" w:sz="4" w:space="2" w:color="CCCCCC"/>
            <w:right w:val="none" w:sz="0" w:space="0" w:color="auto"/>
          </w:divBdr>
        </w:div>
        <w:div w:id="4009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6515">
                  <w:marLeft w:val="0"/>
                  <w:marRight w:val="-1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9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6672">
                  <w:marLeft w:val="160"/>
                  <w:marRight w:val="-160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90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6686">
                  <w:marLeft w:val="160"/>
                  <w:marRight w:val="-160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9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6483">
                  <w:marLeft w:val="0"/>
                  <w:marRight w:val="-1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90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6630">
                  <w:marLeft w:val="0"/>
                  <w:marRight w:val="-1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90660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90669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single" w:sz="4" w:space="2" w:color="CCCCCC"/>
            <w:right w:val="none" w:sz="0" w:space="0" w:color="auto"/>
          </w:divBdr>
        </w:div>
      </w:divsChild>
    </w:div>
    <w:div w:id="40090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6670">
          <w:marLeft w:val="0"/>
          <w:marRight w:val="-1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6551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06510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344E7F"/>
                        <w:bottom w:val="none" w:sz="0" w:space="10" w:color="344E7F"/>
                        <w:right w:val="none" w:sz="0" w:space="0" w:color="344E7F"/>
                      </w:divBdr>
                      <w:divsChild>
                        <w:div w:id="40090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0906695">
          <w:marLeft w:val="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6614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6486">
                  <w:marLeft w:val="0"/>
                  <w:marRight w:val="0"/>
                  <w:marTop w:val="120"/>
                  <w:marBottom w:val="200"/>
                  <w:divBdr>
                    <w:top w:val="none" w:sz="0" w:space="0" w:color="auto"/>
                    <w:left w:val="none" w:sz="0" w:space="0" w:color="344E7F"/>
                    <w:bottom w:val="none" w:sz="0" w:space="0" w:color="344E7F"/>
                    <w:right w:val="none" w:sz="0" w:space="0" w:color="344E7F"/>
                  </w:divBdr>
                  <w:divsChild>
                    <w:div w:id="40090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twimg.edgesuite.net/images/twapple/640pix/20140211/LN16/LN16_005.jpg" TargetMode="External"/><Relationship Id="rId18" Type="http://schemas.openxmlformats.org/officeDocument/2006/relationships/image" Target="media/image8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hyperlink" Target="http://twimg.edgesuite.net/images/twapple/640pix/20140211/LN16/LN16_004.jpg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twimg.edgesuite.net/images/twapple/640pix/20140211/LN16/LN16_006.jpg" TargetMode="External"/><Relationship Id="rId23" Type="http://schemas.openxmlformats.org/officeDocument/2006/relationships/hyperlink" Target="http://www.bbc.co.uk/zhongwen/trad/uk/2013/04/130412_uk_prostitutes_risk.shtml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http://twimg.edgesuite.net/images/twapple/640pix/20140211/LN16/LN16_003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bc.co.uk/zhongwen/trad/uk/2013/04/130412_uk_prostitutes_risk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18</Pages>
  <Words>2279</Words>
  <Characters>12991</Characters>
  <Application>Microsoft Office Outlook</Application>
  <DocSecurity>0</DocSecurity>
  <Lines>0</Lines>
  <Paragraphs>0</Paragraphs>
  <ScaleCrop>false</ScaleCrop>
  <Company>C.M.T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ZiyouXP</cp:lastModifiedBy>
  <cp:revision>6</cp:revision>
  <dcterms:created xsi:type="dcterms:W3CDTF">2014-04-30T08:14:00Z</dcterms:created>
  <dcterms:modified xsi:type="dcterms:W3CDTF">2014-09-01T03:53:00Z</dcterms:modified>
</cp:coreProperties>
</file>